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D3A3" w14:textId="77777777" w:rsidR="003B1E65" w:rsidRPr="00DA3AFE" w:rsidRDefault="003B1E65" w:rsidP="003B1E65">
      <w:pPr>
        <w:spacing w:after="0" w:line="240" w:lineRule="auto"/>
        <w:rPr>
          <w:rFonts w:ascii="Times New Roman" w:hAnsi="Times New Roman" w:cs="Times New Roman"/>
          <w:b/>
          <w:bCs/>
        </w:rPr>
      </w:pPr>
      <w:r w:rsidRPr="00DA3AFE">
        <w:rPr>
          <w:rFonts w:ascii="Times New Roman" w:hAnsi="Times New Roman" w:cs="Times New Roman"/>
          <w:b/>
          <w:bCs/>
        </w:rPr>
        <w:t>AMAÇ</w:t>
      </w:r>
    </w:p>
    <w:p w14:paraId="3CC9E6A3" w14:textId="77777777" w:rsidR="003B1E65" w:rsidRPr="00DA3AFE" w:rsidRDefault="003B1E65" w:rsidP="003B1E65">
      <w:pPr>
        <w:spacing w:after="0" w:line="240" w:lineRule="auto"/>
        <w:rPr>
          <w:rFonts w:ascii="Times New Roman" w:hAnsi="Times New Roman" w:cs="Times New Roman"/>
          <w:b/>
          <w:bCs/>
        </w:rPr>
      </w:pPr>
    </w:p>
    <w:p w14:paraId="28A1CD90" w14:textId="77777777" w:rsidR="003B1E65" w:rsidRDefault="003B1E65" w:rsidP="003B1E65">
      <w:pPr>
        <w:spacing w:after="0" w:line="240" w:lineRule="auto"/>
        <w:rPr>
          <w:rFonts w:ascii="Times New Roman" w:hAnsi="Times New Roman" w:cs="Times New Roman"/>
        </w:rPr>
      </w:pPr>
      <w:r w:rsidRPr="00DA3AFE">
        <w:rPr>
          <w:rFonts w:ascii="Times New Roman" w:hAnsi="Times New Roman" w:cs="Times New Roman"/>
        </w:rPr>
        <w:t>Bu politikanın amacı, tüm akademik ve idari personel ve öğrencilerin e-posta kullanımlarının kişisel güvenliğini ve kurum güvenliğini ön planda tutarak; e-posta hesaplarının kullanımına yönelik olarak kuralları tanımlamaktır.</w:t>
      </w:r>
    </w:p>
    <w:p w14:paraId="6257D8B0" w14:textId="77777777" w:rsidR="003B1E65" w:rsidRPr="00DA3AFE" w:rsidRDefault="003B1E65" w:rsidP="003B1E65">
      <w:pPr>
        <w:spacing w:after="0" w:line="240" w:lineRule="auto"/>
        <w:rPr>
          <w:rFonts w:ascii="Times New Roman" w:hAnsi="Times New Roman" w:cs="Times New Roman"/>
        </w:rPr>
      </w:pPr>
    </w:p>
    <w:p w14:paraId="5F20CDCC" w14:textId="77777777" w:rsidR="003B1E65" w:rsidRDefault="003B1E65" w:rsidP="003B1E65">
      <w:pPr>
        <w:shd w:val="clear" w:color="auto" w:fill="FFFFFF"/>
        <w:spacing w:after="0" w:line="240" w:lineRule="auto"/>
        <w:jc w:val="both"/>
        <w:textAlignment w:val="baseline"/>
        <w:rPr>
          <w:rFonts w:ascii="Times New Roman" w:eastAsia="Times New Roman" w:hAnsi="Times New Roman" w:cs="Times New Roman"/>
          <w:b/>
          <w:bCs/>
          <w:kern w:val="0"/>
          <w:bdr w:val="none" w:sz="0" w:space="0" w:color="auto" w:frame="1"/>
          <w:lang w:eastAsia="tr-TR"/>
          <w14:ligatures w14:val="none"/>
        </w:rPr>
      </w:pPr>
      <w:r w:rsidRPr="00DA3AFE">
        <w:rPr>
          <w:rFonts w:ascii="Times New Roman" w:eastAsia="Times New Roman" w:hAnsi="Times New Roman" w:cs="Times New Roman"/>
          <w:b/>
          <w:bCs/>
          <w:kern w:val="0"/>
          <w:bdr w:val="none" w:sz="0" w:space="0" w:color="auto" w:frame="1"/>
          <w:lang w:eastAsia="tr-TR"/>
          <w14:ligatures w14:val="none"/>
        </w:rPr>
        <w:t>KAPSAM</w:t>
      </w:r>
    </w:p>
    <w:p w14:paraId="56826603" w14:textId="77777777" w:rsidR="00EA5701" w:rsidRPr="00DA3AFE" w:rsidRDefault="00EA5701" w:rsidP="003B1E65">
      <w:pPr>
        <w:shd w:val="clear" w:color="auto" w:fill="FFFFFF"/>
        <w:spacing w:after="0" w:line="240" w:lineRule="auto"/>
        <w:jc w:val="both"/>
        <w:textAlignment w:val="baseline"/>
        <w:rPr>
          <w:rFonts w:ascii="Times New Roman" w:eastAsia="Times New Roman" w:hAnsi="Times New Roman" w:cs="Times New Roman"/>
          <w:kern w:val="0"/>
          <w:lang w:eastAsia="tr-TR"/>
          <w14:ligatures w14:val="none"/>
        </w:rPr>
      </w:pPr>
    </w:p>
    <w:p w14:paraId="0884009A" w14:textId="77777777" w:rsidR="003B1E65" w:rsidRDefault="003B1E65" w:rsidP="003B1E65">
      <w:pPr>
        <w:shd w:val="clear" w:color="auto" w:fill="FFFFFF"/>
        <w:spacing w:after="0" w:line="240" w:lineRule="auto"/>
        <w:jc w:val="both"/>
        <w:textAlignment w:val="baseline"/>
        <w:rPr>
          <w:rFonts w:ascii="Times New Roman" w:eastAsia="Times New Roman" w:hAnsi="Times New Roman" w:cs="Times New Roman"/>
          <w:kern w:val="0"/>
          <w:lang w:eastAsia="tr-TR"/>
          <w14:ligatures w14:val="none"/>
        </w:rPr>
      </w:pPr>
      <w:r w:rsidRPr="00DA3AFE">
        <w:rPr>
          <w:rFonts w:ascii="Times New Roman" w:eastAsia="Times New Roman" w:hAnsi="Times New Roman" w:cs="Times New Roman"/>
          <w:kern w:val="0"/>
          <w:lang w:eastAsia="tr-TR"/>
          <w14:ligatures w14:val="none"/>
        </w:rPr>
        <w:t>Bu politika Bezmialem Vakıf Üniversitesi kurumsal iletişim ağını kullanan bütün çalışanlarını kapsamaktadır.</w:t>
      </w:r>
    </w:p>
    <w:p w14:paraId="4B17C03A" w14:textId="77777777" w:rsidR="003B1E65" w:rsidRPr="00DA3AFE" w:rsidRDefault="003B1E65" w:rsidP="003B1E65">
      <w:pPr>
        <w:shd w:val="clear" w:color="auto" w:fill="FFFFFF"/>
        <w:spacing w:after="0" w:line="240" w:lineRule="auto"/>
        <w:jc w:val="both"/>
        <w:textAlignment w:val="baseline"/>
        <w:rPr>
          <w:rFonts w:ascii="Times New Roman" w:eastAsia="Times New Roman" w:hAnsi="Times New Roman" w:cs="Times New Roman"/>
          <w:kern w:val="0"/>
          <w:lang w:eastAsia="tr-TR"/>
          <w14:ligatures w14:val="none"/>
        </w:rPr>
      </w:pPr>
    </w:p>
    <w:p w14:paraId="69365852" w14:textId="77777777" w:rsidR="003B1E65" w:rsidRDefault="003B1E65" w:rsidP="003B1E65">
      <w:pPr>
        <w:shd w:val="clear" w:color="auto" w:fill="FFFFFF"/>
        <w:spacing w:after="0" w:line="240" w:lineRule="auto"/>
        <w:jc w:val="both"/>
        <w:textAlignment w:val="baseline"/>
        <w:rPr>
          <w:rFonts w:ascii="Times New Roman" w:eastAsia="Times New Roman" w:hAnsi="Times New Roman" w:cs="Times New Roman"/>
          <w:b/>
          <w:bCs/>
          <w:kern w:val="0"/>
          <w:bdr w:val="none" w:sz="0" w:space="0" w:color="auto" w:frame="1"/>
          <w:lang w:eastAsia="tr-TR"/>
          <w14:ligatures w14:val="none"/>
        </w:rPr>
      </w:pPr>
      <w:r w:rsidRPr="00DA3AFE">
        <w:rPr>
          <w:rFonts w:ascii="Times New Roman" w:eastAsia="Times New Roman" w:hAnsi="Times New Roman" w:cs="Times New Roman"/>
          <w:b/>
          <w:bCs/>
          <w:kern w:val="0"/>
          <w:bdr w:val="none" w:sz="0" w:space="0" w:color="auto" w:frame="1"/>
          <w:lang w:eastAsia="tr-TR"/>
          <w14:ligatures w14:val="none"/>
        </w:rPr>
        <w:t>POLİTİKA</w:t>
      </w:r>
    </w:p>
    <w:p w14:paraId="35E2F847" w14:textId="77777777" w:rsidR="00EA5701" w:rsidRPr="00DA3AFE" w:rsidRDefault="00EA5701" w:rsidP="003B1E65">
      <w:pPr>
        <w:shd w:val="clear" w:color="auto" w:fill="FFFFFF"/>
        <w:spacing w:after="0" w:line="240" w:lineRule="auto"/>
        <w:jc w:val="both"/>
        <w:textAlignment w:val="baseline"/>
        <w:rPr>
          <w:rFonts w:ascii="Times New Roman" w:eastAsia="Times New Roman" w:hAnsi="Times New Roman" w:cs="Times New Roman"/>
          <w:kern w:val="0"/>
          <w:lang w:eastAsia="tr-TR"/>
          <w14:ligatures w14:val="none"/>
        </w:rPr>
      </w:pPr>
    </w:p>
    <w:p w14:paraId="64E7272A" w14:textId="1AB57726" w:rsidR="003B1E65" w:rsidRDefault="003B1E65" w:rsidP="00EA5701">
      <w:pPr>
        <w:pStyle w:val="ListeParagraf"/>
        <w:numPr>
          <w:ilvl w:val="0"/>
          <w:numId w:val="1"/>
        </w:numPr>
        <w:spacing w:after="240"/>
        <w:jc w:val="both"/>
        <w:rPr>
          <w:sz w:val="22"/>
          <w:szCs w:val="22"/>
        </w:rPr>
      </w:pPr>
      <w:r w:rsidRPr="00DA3AFE">
        <w:rPr>
          <w:sz w:val="22"/>
          <w:szCs w:val="22"/>
        </w:rPr>
        <w:t xml:space="preserve">Bezmialem Vakıf Üniversitesi öğrencisi olan kullanıcıya </w:t>
      </w:r>
      <w:r w:rsidR="008C5F21">
        <w:rPr>
          <w:sz w:val="22"/>
          <w:szCs w:val="22"/>
        </w:rPr>
        <w:t>10TB</w:t>
      </w:r>
      <w:r w:rsidRPr="00DA3AFE">
        <w:rPr>
          <w:sz w:val="22"/>
          <w:szCs w:val="22"/>
        </w:rPr>
        <w:t xml:space="preserve">, akademik ve idari personel olan kullanıcıya </w:t>
      </w:r>
      <w:r w:rsidR="008C5F21">
        <w:rPr>
          <w:sz w:val="22"/>
          <w:szCs w:val="22"/>
        </w:rPr>
        <w:t>2 G</w:t>
      </w:r>
      <w:r w:rsidRPr="00DA3AFE">
        <w:rPr>
          <w:sz w:val="22"/>
          <w:szCs w:val="22"/>
        </w:rPr>
        <w:t>B disk alanı tahsis edilir.</w:t>
      </w:r>
    </w:p>
    <w:p w14:paraId="03997D02" w14:textId="77777777" w:rsidR="00EA5701" w:rsidRPr="00DA3AFE" w:rsidRDefault="00EA5701" w:rsidP="00EA5701">
      <w:pPr>
        <w:pStyle w:val="ListeParagraf"/>
        <w:spacing w:after="240"/>
        <w:jc w:val="both"/>
        <w:rPr>
          <w:sz w:val="22"/>
          <w:szCs w:val="22"/>
        </w:rPr>
      </w:pPr>
    </w:p>
    <w:p w14:paraId="12D66D3F" w14:textId="582FBCB1" w:rsidR="003B1E65" w:rsidRDefault="003B1E65" w:rsidP="00EA5701">
      <w:pPr>
        <w:pStyle w:val="ListeParagraf"/>
        <w:numPr>
          <w:ilvl w:val="0"/>
          <w:numId w:val="1"/>
        </w:numPr>
        <w:spacing w:after="240"/>
        <w:jc w:val="both"/>
        <w:rPr>
          <w:sz w:val="22"/>
          <w:szCs w:val="22"/>
        </w:rPr>
      </w:pPr>
      <w:r w:rsidRPr="00DA3AFE">
        <w:rPr>
          <w:sz w:val="22"/>
          <w:szCs w:val="22"/>
        </w:rPr>
        <w:t>Bezmialem Vakıf Üniversitesinde çalışan tüm personel için kurumsal e-posta (@bezmialem.edu.tr) hesabı tahsis edilir ve tüm iş amaçlı e-postaların kurumsal e-posta hesabı ile gerçekleştirilmesi zorunludur.</w:t>
      </w:r>
    </w:p>
    <w:p w14:paraId="04780447" w14:textId="77777777" w:rsidR="00EA5701" w:rsidRDefault="00EA5701" w:rsidP="00EA5701">
      <w:pPr>
        <w:pStyle w:val="ListeParagraf"/>
        <w:spacing w:after="240"/>
        <w:jc w:val="both"/>
        <w:rPr>
          <w:sz w:val="22"/>
          <w:szCs w:val="22"/>
        </w:rPr>
      </w:pPr>
    </w:p>
    <w:p w14:paraId="3A66C17F" w14:textId="0539A2AB" w:rsidR="008C5F21" w:rsidRDefault="008C5F21" w:rsidP="00EA5701">
      <w:pPr>
        <w:pStyle w:val="ListeParagraf"/>
        <w:numPr>
          <w:ilvl w:val="0"/>
          <w:numId w:val="1"/>
        </w:numPr>
        <w:spacing w:after="240"/>
        <w:jc w:val="both"/>
        <w:rPr>
          <w:sz w:val="22"/>
          <w:szCs w:val="22"/>
        </w:rPr>
      </w:pPr>
      <w:r w:rsidRPr="00DA3AFE">
        <w:rPr>
          <w:sz w:val="22"/>
          <w:szCs w:val="22"/>
        </w:rPr>
        <w:t>B</w:t>
      </w:r>
      <w:r>
        <w:rPr>
          <w:sz w:val="22"/>
          <w:szCs w:val="22"/>
        </w:rPr>
        <w:t xml:space="preserve">ezmialem Vakıf Üniversitesinde </w:t>
      </w:r>
      <w:r w:rsidRPr="00DA3AFE">
        <w:rPr>
          <w:sz w:val="22"/>
          <w:szCs w:val="22"/>
        </w:rPr>
        <w:t xml:space="preserve">tüm </w:t>
      </w:r>
      <w:r>
        <w:rPr>
          <w:sz w:val="22"/>
          <w:szCs w:val="22"/>
        </w:rPr>
        <w:t>öğrenciler</w:t>
      </w:r>
      <w:r w:rsidRPr="00DA3AFE">
        <w:rPr>
          <w:sz w:val="22"/>
          <w:szCs w:val="22"/>
        </w:rPr>
        <w:t xml:space="preserve"> için kurumsal e-posta (@b</w:t>
      </w:r>
      <w:r>
        <w:rPr>
          <w:sz w:val="22"/>
          <w:szCs w:val="22"/>
        </w:rPr>
        <w:t>vu</w:t>
      </w:r>
      <w:r w:rsidRPr="00DA3AFE">
        <w:rPr>
          <w:sz w:val="22"/>
          <w:szCs w:val="22"/>
        </w:rPr>
        <w:t>.edu.tr</w:t>
      </w:r>
      <w:r>
        <w:rPr>
          <w:sz w:val="22"/>
          <w:szCs w:val="22"/>
        </w:rPr>
        <w:t xml:space="preserve"> ve @bavu.edu.tr</w:t>
      </w:r>
      <w:r w:rsidRPr="00DA3AFE">
        <w:rPr>
          <w:sz w:val="22"/>
          <w:szCs w:val="22"/>
        </w:rPr>
        <w:t xml:space="preserve">) hesabı tahsis edilir ve tüm </w:t>
      </w:r>
      <w:r>
        <w:rPr>
          <w:sz w:val="22"/>
          <w:szCs w:val="22"/>
        </w:rPr>
        <w:t>öğrencilik süreçleriye ilgili</w:t>
      </w:r>
      <w:r w:rsidRPr="00DA3AFE">
        <w:rPr>
          <w:sz w:val="22"/>
          <w:szCs w:val="22"/>
        </w:rPr>
        <w:t xml:space="preserve"> e-postaların kurumsal e-posta hesabı ile gerçekleştirilmesi zorunludur.</w:t>
      </w:r>
    </w:p>
    <w:p w14:paraId="543EFB22" w14:textId="77777777" w:rsidR="00EA5701" w:rsidRPr="008C5F21" w:rsidRDefault="00EA5701" w:rsidP="00EA5701">
      <w:pPr>
        <w:pStyle w:val="ListeParagraf"/>
        <w:spacing w:after="240"/>
        <w:jc w:val="both"/>
        <w:rPr>
          <w:sz w:val="22"/>
          <w:szCs w:val="22"/>
        </w:rPr>
      </w:pPr>
    </w:p>
    <w:p w14:paraId="4729CE72" w14:textId="77777777" w:rsidR="003B1E65" w:rsidRDefault="003B1E65" w:rsidP="00EA5701">
      <w:pPr>
        <w:pStyle w:val="ListeParagraf"/>
        <w:numPr>
          <w:ilvl w:val="0"/>
          <w:numId w:val="1"/>
        </w:numPr>
        <w:spacing w:after="240"/>
        <w:jc w:val="both"/>
        <w:rPr>
          <w:sz w:val="22"/>
          <w:szCs w:val="22"/>
        </w:rPr>
      </w:pPr>
      <w:r w:rsidRPr="00DA3AFE">
        <w:rPr>
          <w:sz w:val="22"/>
          <w:szCs w:val="22"/>
        </w:rPr>
        <w:t>E-posta "kullanıcı adıyla" yapacağı her türlü işlemden bizzat kendisinin sorumludur.</w:t>
      </w:r>
    </w:p>
    <w:p w14:paraId="418A00A2" w14:textId="77777777" w:rsidR="00EA5701" w:rsidRPr="00DA3AFE" w:rsidRDefault="00EA5701" w:rsidP="00EA5701">
      <w:pPr>
        <w:pStyle w:val="ListeParagraf"/>
        <w:spacing w:after="240"/>
        <w:jc w:val="both"/>
        <w:rPr>
          <w:sz w:val="22"/>
          <w:szCs w:val="22"/>
        </w:rPr>
      </w:pPr>
    </w:p>
    <w:p w14:paraId="29E1CCF9" w14:textId="7B042569" w:rsidR="003B1E65" w:rsidRDefault="003B1E65" w:rsidP="00EA5701">
      <w:pPr>
        <w:pStyle w:val="ListeParagraf"/>
        <w:numPr>
          <w:ilvl w:val="0"/>
          <w:numId w:val="1"/>
        </w:numPr>
        <w:spacing w:after="240"/>
        <w:jc w:val="both"/>
        <w:rPr>
          <w:sz w:val="22"/>
          <w:szCs w:val="22"/>
        </w:rPr>
      </w:pPr>
      <w:r w:rsidRPr="00DA3AFE">
        <w:rPr>
          <w:sz w:val="22"/>
          <w:szCs w:val="22"/>
        </w:rPr>
        <w:t>Kullanıcı @bezmialem.edu.tr</w:t>
      </w:r>
      <w:r w:rsidR="008C5F21">
        <w:rPr>
          <w:sz w:val="22"/>
          <w:szCs w:val="22"/>
        </w:rPr>
        <w:t xml:space="preserve">, </w:t>
      </w:r>
      <w:r w:rsidR="008C5F21" w:rsidRPr="00DA3AFE">
        <w:rPr>
          <w:sz w:val="22"/>
          <w:szCs w:val="22"/>
        </w:rPr>
        <w:t>@b</w:t>
      </w:r>
      <w:r w:rsidR="008C5F21">
        <w:rPr>
          <w:sz w:val="22"/>
          <w:szCs w:val="22"/>
        </w:rPr>
        <w:t>vu</w:t>
      </w:r>
      <w:r w:rsidR="008C5F21" w:rsidRPr="00DA3AFE">
        <w:rPr>
          <w:sz w:val="22"/>
          <w:szCs w:val="22"/>
        </w:rPr>
        <w:t>.edu.tr</w:t>
      </w:r>
      <w:r w:rsidR="008C5F21">
        <w:rPr>
          <w:sz w:val="22"/>
          <w:szCs w:val="22"/>
        </w:rPr>
        <w:t xml:space="preserve"> ve @bavu.edu.tr</w:t>
      </w:r>
      <w:r w:rsidRPr="00DA3AFE">
        <w:rPr>
          <w:sz w:val="22"/>
          <w:szCs w:val="22"/>
        </w:rPr>
        <w:t xml:space="preserve"> uzantılı e-posta hesabı ile eğlence, yasa dışı, hacking, pornografi, illegal vb. içerik barındıran servislere üye olamaz.</w:t>
      </w:r>
    </w:p>
    <w:p w14:paraId="3E1C7074" w14:textId="77777777" w:rsidR="00EA5701" w:rsidRPr="00DA3AFE" w:rsidRDefault="00EA5701" w:rsidP="00EA5701">
      <w:pPr>
        <w:pStyle w:val="ListeParagraf"/>
        <w:spacing w:after="240"/>
        <w:jc w:val="both"/>
        <w:rPr>
          <w:sz w:val="22"/>
          <w:szCs w:val="22"/>
        </w:rPr>
      </w:pPr>
    </w:p>
    <w:p w14:paraId="568132F7" w14:textId="5C882266" w:rsidR="003B1E65" w:rsidRDefault="003B1E65" w:rsidP="00EA5701">
      <w:pPr>
        <w:pStyle w:val="ListeParagraf"/>
        <w:numPr>
          <w:ilvl w:val="0"/>
          <w:numId w:val="1"/>
        </w:numPr>
        <w:spacing w:after="240"/>
        <w:jc w:val="both"/>
        <w:rPr>
          <w:sz w:val="22"/>
          <w:szCs w:val="22"/>
        </w:rPr>
      </w:pPr>
      <w:r w:rsidRPr="00DA3AFE">
        <w:rPr>
          <w:sz w:val="22"/>
          <w:szCs w:val="22"/>
        </w:rPr>
        <w:t>6698 Sayılı Kişisel Verileri Koruma Kanunu hükümlerine göre idare tarafından görevi nedeniyle vakıf olduğu personel ve öğrencilere ait özel nitelikli kişisel bilgileri, Bezmialem Vakıf Üniversitesi ile ilgili kritik verileri içeren bilgileri elektronik posta, internet dosya paylaşım siteleri, paylaşım yazılımları ile gönderilemez.</w:t>
      </w:r>
    </w:p>
    <w:p w14:paraId="06DDAB24" w14:textId="77777777" w:rsidR="00EA5701" w:rsidRDefault="00EA5701" w:rsidP="00EA5701">
      <w:pPr>
        <w:pStyle w:val="ListeParagraf"/>
        <w:spacing w:after="240"/>
        <w:jc w:val="both"/>
        <w:rPr>
          <w:sz w:val="22"/>
          <w:szCs w:val="22"/>
        </w:rPr>
      </w:pPr>
    </w:p>
    <w:p w14:paraId="6D9C8D4D" w14:textId="40A04842" w:rsidR="00761570" w:rsidRPr="00EA5701" w:rsidRDefault="00761570" w:rsidP="00EA5701">
      <w:pPr>
        <w:pStyle w:val="ListeParagraf"/>
        <w:numPr>
          <w:ilvl w:val="0"/>
          <w:numId w:val="1"/>
        </w:numPr>
        <w:spacing w:after="240"/>
        <w:jc w:val="both"/>
        <w:rPr>
          <w:sz w:val="20"/>
          <w:szCs w:val="22"/>
        </w:rPr>
      </w:pPr>
      <w:r w:rsidRPr="00761570">
        <w:rPr>
          <w:sz w:val="22"/>
          <w:shd w:val="clear" w:color="auto" w:fill="FFFFFF"/>
        </w:rPr>
        <w:t>Kullanıcı, hesabında ve/veya sitesinde ticari reklamlara ve üyelik ile sağlanan yerli / yabancı destekleyici (sponsor) reklamlarına, bağlarına yer veremez. Ticari reklamlar ve haber duyuruları gibi istenmeyen mesajlar gönderemez.</w:t>
      </w:r>
    </w:p>
    <w:p w14:paraId="59EE1FDE" w14:textId="77777777" w:rsidR="00EA5701" w:rsidRPr="00761570" w:rsidRDefault="00EA5701" w:rsidP="00EA5701">
      <w:pPr>
        <w:pStyle w:val="ListeParagraf"/>
        <w:spacing w:after="240"/>
        <w:jc w:val="both"/>
        <w:rPr>
          <w:sz w:val="20"/>
          <w:szCs w:val="22"/>
        </w:rPr>
      </w:pPr>
    </w:p>
    <w:p w14:paraId="358D04A6" w14:textId="77777777" w:rsidR="003B1E65" w:rsidRDefault="003B1E65" w:rsidP="00EA5701">
      <w:pPr>
        <w:pStyle w:val="ListeParagraf"/>
        <w:numPr>
          <w:ilvl w:val="0"/>
          <w:numId w:val="1"/>
        </w:numPr>
        <w:spacing w:after="240"/>
        <w:jc w:val="both"/>
        <w:rPr>
          <w:sz w:val="22"/>
          <w:szCs w:val="22"/>
        </w:rPr>
      </w:pPr>
      <w:r w:rsidRPr="00DA3AFE">
        <w:rPr>
          <w:sz w:val="22"/>
          <w:szCs w:val="22"/>
        </w:rPr>
        <w:t>Kaynağı bilinmeyen e-posta ekinde gelen dosyalar kesinlikle açılmamalı ve derhal silinmelidir.</w:t>
      </w:r>
    </w:p>
    <w:p w14:paraId="5F804073" w14:textId="77777777" w:rsidR="00EA5701" w:rsidRDefault="00EA5701" w:rsidP="00EA5701">
      <w:pPr>
        <w:pStyle w:val="ListeParagraf"/>
        <w:spacing w:after="240"/>
        <w:jc w:val="both"/>
        <w:rPr>
          <w:sz w:val="22"/>
          <w:szCs w:val="22"/>
        </w:rPr>
      </w:pPr>
    </w:p>
    <w:p w14:paraId="7DF822C0" w14:textId="1B75B2D0" w:rsidR="003B1E65" w:rsidRPr="00EA5701" w:rsidRDefault="003B1E65" w:rsidP="00EA5701">
      <w:pPr>
        <w:pStyle w:val="ListeParagraf"/>
        <w:numPr>
          <w:ilvl w:val="0"/>
          <w:numId w:val="1"/>
        </w:numPr>
        <w:spacing w:before="240" w:after="240"/>
        <w:jc w:val="both"/>
        <w:rPr>
          <w:sz w:val="20"/>
          <w:szCs w:val="20"/>
        </w:rPr>
      </w:pPr>
      <w:r w:rsidRPr="00007B72">
        <w:rPr>
          <w:sz w:val="22"/>
          <w:szCs w:val="22"/>
          <w:shd w:val="clear" w:color="auto" w:fill="FFFFFF"/>
        </w:rPr>
        <w:t xml:space="preserve">E-posta hesap sahipleri, posta hesaplarının şifrelerini unuttukları ya da kaybettikleri zaman </w:t>
      </w:r>
      <w:r w:rsidR="008C5F21">
        <w:rPr>
          <w:sz w:val="22"/>
          <w:szCs w:val="22"/>
          <w:shd w:val="clear" w:color="auto" w:fill="FFFFFF"/>
        </w:rPr>
        <w:t xml:space="preserve">reset.bezmialem.edu.tr adresi üzerinden </w:t>
      </w:r>
      <w:r w:rsidR="00761570">
        <w:rPr>
          <w:sz w:val="22"/>
          <w:szCs w:val="22"/>
          <w:shd w:val="clear" w:color="auto" w:fill="FFFFFF"/>
        </w:rPr>
        <w:t>şifre yenileme talebi oluşturulur ve gelen sms ile şifre yenileme işlemi yapılır.</w:t>
      </w:r>
    </w:p>
    <w:p w14:paraId="5ABCA312" w14:textId="77777777" w:rsidR="00EA5701" w:rsidRPr="00761570" w:rsidRDefault="00EA5701" w:rsidP="00EA5701">
      <w:pPr>
        <w:pStyle w:val="ListeParagraf"/>
        <w:spacing w:before="240" w:after="240"/>
        <w:jc w:val="both"/>
        <w:rPr>
          <w:sz w:val="20"/>
          <w:szCs w:val="20"/>
        </w:rPr>
      </w:pPr>
    </w:p>
    <w:p w14:paraId="0D599A93" w14:textId="0152E46E" w:rsidR="00761570" w:rsidRPr="00761570" w:rsidRDefault="00761570" w:rsidP="00EA5701">
      <w:pPr>
        <w:pStyle w:val="ListeParagraf"/>
        <w:numPr>
          <w:ilvl w:val="0"/>
          <w:numId w:val="1"/>
        </w:numPr>
        <w:spacing w:before="240" w:after="240"/>
        <w:jc w:val="both"/>
        <w:rPr>
          <w:sz w:val="18"/>
          <w:szCs w:val="20"/>
        </w:rPr>
      </w:pPr>
      <w:r w:rsidRPr="00761570">
        <w:rPr>
          <w:sz w:val="22"/>
          <w:shd w:val="clear" w:color="auto" w:fill="FFFFFF"/>
        </w:rPr>
        <w:t>Kullanıcı şifresi sadece kullanıcı tarafından bilinir. Kullanıcı ilk kullanımdan itibaren dilediği zaman şifresini değiştirebilir. Şifrenin seçimi ve korunması tamamıyla kullanıcının sorumluluğundadır. Şifre en az 8 karakter</w:t>
      </w:r>
      <w:r>
        <w:rPr>
          <w:sz w:val="22"/>
          <w:shd w:val="clear" w:color="auto" w:fill="FFFFFF"/>
        </w:rPr>
        <w:t xml:space="preserve"> olmalıdır</w:t>
      </w:r>
      <w:r w:rsidRPr="00761570">
        <w:rPr>
          <w:sz w:val="22"/>
          <w:shd w:val="clear" w:color="auto" w:fill="FFFFFF"/>
        </w:rPr>
        <w:t>, kişinin veya yakınlarının ismi gibi herkes tarafından bilinen bilgiler olmamalıdır. Yeni parola oluştururken içerisinde en az 1 sayı, 1 küçük harf, 1 büyük harf ve 1 noktalama işareti olması zorunludur. Şifre kullanımından doğacak problemlerden yükümlü tutulamaz.</w:t>
      </w:r>
    </w:p>
    <w:p w14:paraId="641210D9" w14:textId="2F3A797B" w:rsidR="00761570" w:rsidRDefault="00761570" w:rsidP="00EA5701">
      <w:pPr>
        <w:numPr>
          <w:ilvl w:val="0"/>
          <w:numId w:val="1"/>
        </w:numPr>
        <w:shd w:val="clear" w:color="auto" w:fill="FFFFFF"/>
        <w:spacing w:after="240" w:line="240" w:lineRule="auto"/>
        <w:jc w:val="both"/>
        <w:textAlignment w:val="baseline"/>
        <w:rPr>
          <w:rFonts w:ascii="Times New Roman" w:eastAsia="Times New Roman" w:hAnsi="Times New Roman" w:cs="Times New Roman"/>
          <w:kern w:val="0"/>
          <w:szCs w:val="24"/>
          <w:lang w:eastAsia="tr-TR"/>
          <w14:ligatures w14:val="none"/>
        </w:rPr>
      </w:pPr>
      <w:r w:rsidRPr="00761570">
        <w:rPr>
          <w:rFonts w:ascii="Times New Roman" w:eastAsia="Times New Roman" w:hAnsi="Times New Roman" w:cs="Times New Roman"/>
          <w:kern w:val="0"/>
          <w:szCs w:val="24"/>
          <w:lang w:eastAsia="tr-TR"/>
          <w14:ligatures w14:val="none"/>
        </w:rPr>
        <w:lastRenderedPageBreak/>
        <w:t>Sistem doğruluğunun, bütünlüğünün, güvenliğinin ve servis devamlılığının engellendiği durumlarda, kullanıcıya haber verilmeksizin Bezmialem Vakıf Üniversitesi Bilgi Teknolojileri Direktörlüğü tarafından geçici olarak kapatılabilir. Kullanıcı hesabının kalıcı olarak kapatılacağı durumlarda kullanıcılar önceden bilgilendirilir.</w:t>
      </w:r>
    </w:p>
    <w:p w14:paraId="4A7FE766" w14:textId="65D3A1DE" w:rsidR="00761570" w:rsidRPr="00761570" w:rsidRDefault="00761570" w:rsidP="00EA5701">
      <w:pPr>
        <w:pStyle w:val="NormalWeb"/>
        <w:numPr>
          <w:ilvl w:val="0"/>
          <w:numId w:val="1"/>
        </w:numPr>
        <w:shd w:val="clear" w:color="auto" w:fill="FFFFFF"/>
        <w:spacing w:before="0" w:beforeAutospacing="0" w:after="240" w:afterAutospacing="0"/>
        <w:ind w:left="714" w:hanging="357"/>
        <w:jc w:val="both"/>
        <w:textAlignment w:val="baseline"/>
        <w:rPr>
          <w:sz w:val="22"/>
        </w:rPr>
      </w:pPr>
      <w:r w:rsidRPr="00761570">
        <w:rPr>
          <w:sz w:val="22"/>
        </w:rPr>
        <w:t>Elektronik posta kaynakları; “zincir elektronik postalar”, reklam, aldatma, karalama gibi istenmeyen mesajlar (SPAM) göndermek için kullanılamaz.</w:t>
      </w:r>
    </w:p>
    <w:p w14:paraId="7153337B" w14:textId="4C707514" w:rsidR="00761570" w:rsidRPr="00761570" w:rsidRDefault="00761570" w:rsidP="00EA5701">
      <w:pPr>
        <w:pStyle w:val="NormalWeb"/>
        <w:numPr>
          <w:ilvl w:val="0"/>
          <w:numId w:val="1"/>
        </w:numPr>
        <w:shd w:val="clear" w:color="auto" w:fill="FFFFFF"/>
        <w:spacing w:before="0" w:beforeAutospacing="0" w:after="240" w:afterAutospacing="0"/>
        <w:ind w:left="714" w:hanging="357"/>
        <w:jc w:val="both"/>
        <w:textAlignment w:val="baseline"/>
        <w:rPr>
          <w:sz w:val="22"/>
        </w:rPr>
      </w:pPr>
      <w:r w:rsidRPr="00761570">
        <w:rPr>
          <w:sz w:val="22"/>
        </w:rPr>
        <w:t>Kullanıcılar, elektronik posta hesabını ticari, siyasi, dini, etnik ve kâr amaçlı olarak kullanamaz. Bilimsel, akademik ve idari iş süreçlerine uygun toplu duyurular ise Bilgi Teknolojileri Direktörlüğünün iznine tabidir.</w:t>
      </w:r>
    </w:p>
    <w:p w14:paraId="248E39B2" w14:textId="1DA7EB6A" w:rsidR="003B1E65" w:rsidRPr="00761570" w:rsidRDefault="003B1E65" w:rsidP="00EA5701">
      <w:pPr>
        <w:pStyle w:val="ListeParagraf"/>
        <w:numPr>
          <w:ilvl w:val="0"/>
          <w:numId w:val="1"/>
        </w:numPr>
        <w:spacing w:after="240"/>
        <w:jc w:val="both"/>
      </w:pPr>
      <w:r w:rsidRPr="00DA3AFE">
        <w:rPr>
          <w:sz w:val="22"/>
          <w:szCs w:val="22"/>
        </w:rPr>
        <w:t xml:space="preserve">Kurumla ilişiği kesilen akademik ve idari personelin mail hesapları </w:t>
      </w:r>
      <w:r w:rsidR="00761570">
        <w:rPr>
          <w:sz w:val="22"/>
          <w:szCs w:val="22"/>
        </w:rPr>
        <w:t>aynı gün</w:t>
      </w:r>
      <w:r w:rsidRPr="00DA3AFE">
        <w:rPr>
          <w:sz w:val="22"/>
          <w:szCs w:val="22"/>
        </w:rPr>
        <w:t xml:space="preserve">, Üniversitemiz ile ilişiği kesilen öğrencilerin mail hesapları </w:t>
      </w:r>
      <w:r w:rsidR="00761570">
        <w:rPr>
          <w:sz w:val="22"/>
          <w:szCs w:val="22"/>
        </w:rPr>
        <w:t>aynı gün</w:t>
      </w:r>
      <w:r w:rsidRPr="00DA3AFE">
        <w:rPr>
          <w:sz w:val="22"/>
          <w:szCs w:val="22"/>
        </w:rPr>
        <w:t xml:space="preserve"> </w:t>
      </w:r>
      <w:r w:rsidR="00761570">
        <w:rPr>
          <w:sz w:val="22"/>
          <w:szCs w:val="22"/>
        </w:rPr>
        <w:t>pasife alınır. Hesaplar 1 ay sonra tamamen silinir.</w:t>
      </w:r>
      <w:r w:rsidRPr="00DA3AFE">
        <w:rPr>
          <w:sz w:val="22"/>
          <w:szCs w:val="22"/>
        </w:rPr>
        <w:t xml:space="preserve"> </w:t>
      </w:r>
    </w:p>
    <w:p w14:paraId="124BA92B" w14:textId="77777777" w:rsidR="00761570" w:rsidRPr="00761570" w:rsidRDefault="00761570" w:rsidP="00761570">
      <w:pPr>
        <w:pStyle w:val="ListeParagraf"/>
        <w:jc w:val="both"/>
      </w:pPr>
    </w:p>
    <w:p w14:paraId="7F482B3D" w14:textId="77777777" w:rsidR="003B1E65" w:rsidRDefault="003B1E65" w:rsidP="003B1E65">
      <w:pPr>
        <w:shd w:val="clear" w:color="auto" w:fill="FFFFFF"/>
        <w:spacing w:after="0" w:line="240" w:lineRule="auto"/>
        <w:jc w:val="both"/>
        <w:textAlignment w:val="baseline"/>
        <w:rPr>
          <w:rFonts w:ascii="Times New Roman" w:eastAsia="Times New Roman" w:hAnsi="Times New Roman" w:cs="Times New Roman"/>
          <w:b/>
          <w:bCs/>
          <w:kern w:val="0"/>
          <w:bdr w:val="none" w:sz="0" w:space="0" w:color="auto" w:frame="1"/>
          <w:lang w:eastAsia="tr-TR"/>
          <w14:ligatures w14:val="none"/>
        </w:rPr>
      </w:pPr>
      <w:r w:rsidRPr="00DA3AFE">
        <w:rPr>
          <w:rFonts w:ascii="Times New Roman" w:eastAsia="Times New Roman" w:hAnsi="Times New Roman" w:cs="Times New Roman"/>
          <w:b/>
          <w:bCs/>
          <w:kern w:val="0"/>
          <w:bdr w:val="none" w:sz="0" w:space="0" w:color="auto" w:frame="1"/>
          <w:lang w:eastAsia="tr-TR"/>
          <w14:ligatures w14:val="none"/>
        </w:rPr>
        <w:t>UYGULAMA</w:t>
      </w:r>
    </w:p>
    <w:p w14:paraId="04DD03AB" w14:textId="77777777" w:rsidR="00EA5701" w:rsidRPr="00DA3AFE" w:rsidRDefault="00EA5701" w:rsidP="003B1E65">
      <w:pPr>
        <w:shd w:val="clear" w:color="auto" w:fill="FFFFFF"/>
        <w:spacing w:after="0" w:line="240" w:lineRule="auto"/>
        <w:jc w:val="both"/>
        <w:textAlignment w:val="baseline"/>
        <w:rPr>
          <w:rFonts w:ascii="Times New Roman" w:eastAsia="Times New Roman" w:hAnsi="Times New Roman" w:cs="Times New Roman"/>
          <w:kern w:val="0"/>
          <w:lang w:eastAsia="tr-TR"/>
          <w14:ligatures w14:val="none"/>
        </w:rPr>
      </w:pPr>
    </w:p>
    <w:p w14:paraId="0EAFD19A" w14:textId="77777777" w:rsidR="003B1E65" w:rsidRPr="00DA3AFE" w:rsidRDefault="003B1E65" w:rsidP="003B1E65">
      <w:pPr>
        <w:shd w:val="clear" w:color="auto" w:fill="FFFFFF"/>
        <w:spacing w:after="0" w:line="240" w:lineRule="auto"/>
        <w:jc w:val="both"/>
        <w:textAlignment w:val="baseline"/>
        <w:rPr>
          <w:rFonts w:ascii="Times New Roman" w:eastAsia="Times New Roman" w:hAnsi="Times New Roman" w:cs="Times New Roman"/>
          <w:kern w:val="0"/>
          <w:lang w:eastAsia="tr-TR"/>
          <w14:ligatures w14:val="none"/>
        </w:rPr>
      </w:pPr>
      <w:r w:rsidRPr="00DA3AFE">
        <w:rPr>
          <w:rFonts w:ascii="Times New Roman" w:eastAsia="Times New Roman" w:hAnsi="Times New Roman" w:cs="Times New Roman"/>
          <w:kern w:val="0"/>
          <w:lang w:eastAsia="tr-TR"/>
          <w14:ligatures w14:val="none"/>
        </w:rPr>
        <w:t>Bu politikanın uygulanmasından Bilgi Teknolojileri Direktörlüğü sorumludur.</w:t>
      </w:r>
    </w:p>
    <w:p w14:paraId="0A08BFF7" w14:textId="77777777" w:rsidR="003B1E65" w:rsidRPr="00DA3AFE" w:rsidRDefault="003B1E65" w:rsidP="003B1E65">
      <w:pPr>
        <w:spacing w:after="0" w:line="240" w:lineRule="auto"/>
        <w:rPr>
          <w:rFonts w:ascii="Times New Roman" w:hAnsi="Times New Roman" w:cs="Times New Roman"/>
        </w:rPr>
      </w:pPr>
    </w:p>
    <w:p w14:paraId="2CE379EE" w14:textId="77777777" w:rsidR="00B76AEB" w:rsidRDefault="00B76AEB"/>
    <w:sectPr w:rsidR="00B76A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D1B6" w14:textId="77777777" w:rsidR="00EA5701" w:rsidRDefault="00EA5701" w:rsidP="00EA5701">
      <w:pPr>
        <w:spacing w:after="0" w:line="240" w:lineRule="auto"/>
      </w:pPr>
      <w:r>
        <w:separator/>
      </w:r>
    </w:p>
  </w:endnote>
  <w:endnote w:type="continuationSeparator" w:id="0">
    <w:p w14:paraId="5B8B591A" w14:textId="77777777" w:rsidR="00EA5701" w:rsidRDefault="00EA5701" w:rsidP="00EA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0DCB" w14:textId="77777777" w:rsidR="00EA5701" w:rsidRDefault="00EA5701" w:rsidP="00EA5701">
      <w:pPr>
        <w:spacing w:after="0" w:line="240" w:lineRule="auto"/>
      </w:pPr>
      <w:r>
        <w:separator/>
      </w:r>
    </w:p>
  </w:footnote>
  <w:footnote w:type="continuationSeparator" w:id="0">
    <w:p w14:paraId="104EE6FC" w14:textId="77777777" w:rsidR="00EA5701" w:rsidRDefault="00EA5701" w:rsidP="00EA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038"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443"/>
      <w:gridCol w:w="1809"/>
      <w:gridCol w:w="1418"/>
      <w:gridCol w:w="2126"/>
      <w:gridCol w:w="1026"/>
    </w:tblGrid>
    <w:tr w:rsidR="00EA5701" w:rsidRPr="008714FE" w14:paraId="4351A694" w14:textId="77777777" w:rsidTr="006948DB">
      <w:trPr>
        <w:trHeight w:val="850"/>
      </w:trPr>
      <w:tc>
        <w:tcPr>
          <w:tcW w:w="2235" w:type="dxa"/>
          <w:vMerge w:val="restart"/>
          <w:shd w:val="clear" w:color="auto" w:fill="auto"/>
          <w:vAlign w:val="center"/>
        </w:tcPr>
        <w:p w14:paraId="5A7E1AAC" w14:textId="77777777" w:rsidR="00EA5701" w:rsidRPr="008714FE" w:rsidRDefault="00EA5701" w:rsidP="00EA5701">
          <w:pPr>
            <w:tabs>
              <w:tab w:val="center" w:pos="4536"/>
              <w:tab w:val="right" w:pos="9072"/>
            </w:tabs>
            <w:spacing w:after="0" w:line="240" w:lineRule="auto"/>
            <w:jc w:val="center"/>
            <w:rPr>
              <w:rFonts w:ascii="Times New Roman" w:eastAsia="Times New Roman" w:hAnsi="Times New Roman" w:cs="Times New Roman"/>
              <w:kern w:val="0"/>
              <w:sz w:val="24"/>
              <w:szCs w:val="24"/>
              <w:lang w:eastAsia="tr-TR"/>
              <w14:ligatures w14:val="none"/>
            </w:rPr>
          </w:pPr>
          <w:r w:rsidRPr="008714FE">
            <w:rPr>
              <w:rFonts w:ascii="Times New Roman" w:eastAsia="Times New Roman" w:hAnsi="Times New Roman" w:cs="Times New Roman"/>
              <w:noProof/>
              <w:kern w:val="0"/>
              <w:sz w:val="24"/>
              <w:szCs w:val="24"/>
              <w:lang w:eastAsia="tr-TR"/>
              <w14:ligatures w14:val="none"/>
            </w:rPr>
            <w:drawing>
              <wp:inline distT="0" distB="0" distL="0" distR="0" wp14:anchorId="13A99820" wp14:editId="6C3DB9CC">
                <wp:extent cx="1282065" cy="759460"/>
                <wp:effectExtent l="0" t="0" r="0" b="2540"/>
                <wp:docPr id="737133938" name="Resim 737133938" descr="metin, yazı tipi, tasarım, tipograf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718133" name="Resim 2" descr="metin, yazı tipi, tasarım, tipografi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759460"/>
                        </a:xfrm>
                        <a:prstGeom prst="rect">
                          <a:avLst/>
                        </a:prstGeom>
                        <a:noFill/>
                        <a:ln>
                          <a:noFill/>
                        </a:ln>
                      </pic:spPr>
                    </pic:pic>
                  </a:graphicData>
                </a:graphic>
              </wp:inline>
            </w:drawing>
          </w:r>
        </w:p>
      </w:tc>
      <w:tc>
        <w:tcPr>
          <w:tcW w:w="8822" w:type="dxa"/>
          <w:gridSpan w:val="5"/>
          <w:shd w:val="clear" w:color="auto" w:fill="auto"/>
          <w:vAlign w:val="center"/>
        </w:tcPr>
        <w:p w14:paraId="32D227E7" w14:textId="77777777" w:rsidR="00EA5701" w:rsidRPr="008714FE" w:rsidRDefault="00EA5701" w:rsidP="00EA5701">
          <w:pPr>
            <w:spacing w:after="0" w:line="240" w:lineRule="auto"/>
            <w:jc w:val="center"/>
            <w:rPr>
              <w:rFonts w:ascii="Times New Roman" w:hAnsi="Times New Roman" w:cs="Times New Roman"/>
              <w:b/>
              <w:bCs/>
            </w:rPr>
          </w:pPr>
          <w:r w:rsidRPr="00DA3AFE">
            <w:rPr>
              <w:rFonts w:ascii="Times New Roman" w:hAnsi="Times New Roman" w:cs="Times New Roman"/>
              <w:b/>
              <w:bCs/>
            </w:rPr>
            <w:t>E-POSTA KULLANIM POLİTİKASI</w:t>
          </w:r>
        </w:p>
      </w:tc>
    </w:tr>
    <w:tr w:rsidR="00EA5701" w:rsidRPr="008714FE" w14:paraId="77FBD865" w14:textId="77777777" w:rsidTr="006948DB">
      <w:trPr>
        <w:trHeight w:val="340"/>
      </w:trPr>
      <w:tc>
        <w:tcPr>
          <w:tcW w:w="2235" w:type="dxa"/>
          <w:vMerge/>
          <w:shd w:val="clear" w:color="auto" w:fill="auto"/>
        </w:tcPr>
        <w:p w14:paraId="2E70578E" w14:textId="77777777" w:rsidR="00EA5701" w:rsidRPr="008714FE" w:rsidRDefault="00EA5701" w:rsidP="00EA5701">
          <w:pPr>
            <w:tabs>
              <w:tab w:val="center" w:pos="4536"/>
              <w:tab w:val="right" w:pos="9072"/>
            </w:tabs>
            <w:spacing w:after="0" w:line="240" w:lineRule="auto"/>
            <w:rPr>
              <w:rFonts w:ascii="Times New Roman" w:eastAsia="Times New Roman" w:hAnsi="Times New Roman" w:cs="Times New Roman"/>
              <w:noProof/>
              <w:kern w:val="0"/>
              <w:sz w:val="24"/>
              <w:szCs w:val="24"/>
              <w:lang w:eastAsia="tr-TR"/>
              <w14:ligatures w14:val="none"/>
            </w:rPr>
          </w:pPr>
        </w:p>
      </w:tc>
      <w:tc>
        <w:tcPr>
          <w:tcW w:w="2443" w:type="dxa"/>
          <w:shd w:val="clear" w:color="auto" w:fill="auto"/>
          <w:vAlign w:val="center"/>
        </w:tcPr>
        <w:p w14:paraId="26DBA99F" w14:textId="77777777" w:rsidR="00EA5701" w:rsidRPr="008714FE" w:rsidRDefault="00EA5701" w:rsidP="00EA5701">
          <w:pPr>
            <w:tabs>
              <w:tab w:val="center" w:pos="4536"/>
              <w:tab w:val="right" w:pos="9072"/>
            </w:tabs>
            <w:spacing w:after="0" w:line="240" w:lineRule="auto"/>
            <w:jc w:val="center"/>
            <w:rPr>
              <w:rFonts w:ascii="Times New Roman" w:eastAsia="Times New Roman" w:hAnsi="Times New Roman" w:cs="Times New Roman"/>
              <w:b/>
              <w:kern w:val="0"/>
              <w:sz w:val="14"/>
              <w:szCs w:val="24"/>
              <w:lang w:eastAsia="tr-TR"/>
              <w14:ligatures w14:val="none"/>
            </w:rPr>
          </w:pPr>
          <w:r w:rsidRPr="008714FE">
            <w:rPr>
              <w:rFonts w:ascii="Times New Roman" w:eastAsia="Times New Roman" w:hAnsi="Times New Roman" w:cs="Times New Roman"/>
              <w:kern w:val="0"/>
              <w:sz w:val="14"/>
              <w:szCs w:val="24"/>
              <w:lang w:eastAsia="tr-TR"/>
              <w14:ligatures w14:val="none"/>
            </w:rPr>
            <w:t>Doküman Kodu: ÜNV-BTD-YÖN-00</w:t>
          </w:r>
          <w:r>
            <w:rPr>
              <w:rFonts w:ascii="Times New Roman" w:eastAsia="Times New Roman" w:hAnsi="Times New Roman" w:cs="Times New Roman"/>
              <w:kern w:val="0"/>
              <w:sz w:val="14"/>
              <w:szCs w:val="24"/>
              <w:lang w:eastAsia="tr-TR"/>
              <w14:ligatures w14:val="none"/>
            </w:rPr>
            <w:t>2</w:t>
          </w:r>
        </w:p>
      </w:tc>
      <w:tc>
        <w:tcPr>
          <w:tcW w:w="1809" w:type="dxa"/>
          <w:shd w:val="clear" w:color="auto" w:fill="auto"/>
          <w:vAlign w:val="center"/>
        </w:tcPr>
        <w:p w14:paraId="5406F3BB" w14:textId="77777777" w:rsidR="00EA5701" w:rsidRPr="008714FE" w:rsidRDefault="00EA5701" w:rsidP="00EA5701">
          <w:pPr>
            <w:tabs>
              <w:tab w:val="center" w:pos="4536"/>
              <w:tab w:val="right" w:pos="9072"/>
            </w:tabs>
            <w:spacing w:after="0" w:line="240" w:lineRule="auto"/>
            <w:jc w:val="center"/>
            <w:rPr>
              <w:rFonts w:ascii="Times New Roman" w:eastAsia="Times New Roman" w:hAnsi="Times New Roman" w:cs="Times New Roman"/>
              <w:kern w:val="0"/>
              <w:sz w:val="14"/>
              <w:szCs w:val="24"/>
              <w:lang w:eastAsia="tr-TR"/>
              <w14:ligatures w14:val="none"/>
            </w:rPr>
          </w:pPr>
          <w:r w:rsidRPr="008714FE">
            <w:rPr>
              <w:rFonts w:ascii="Times New Roman" w:eastAsia="Times New Roman" w:hAnsi="Times New Roman" w:cs="Times New Roman"/>
              <w:kern w:val="0"/>
              <w:sz w:val="14"/>
              <w:szCs w:val="24"/>
              <w:lang w:eastAsia="tr-TR"/>
              <w14:ligatures w14:val="none"/>
            </w:rPr>
            <w:t xml:space="preserve">Yayın Tarihi: </w:t>
          </w:r>
          <w:r>
            <w:rPr>
              <w:rFonts w:ascii="Times New Roman" w:eastAsia="Times New Roman" w:hAnsi="Times New Roman" w:cs="Times New Roman"/>
              <w:kern w:val="0"/>
              <w:sz w:val="14"/>
              <w:szCs w:val="24"/>
              <w:lang w:eastAsia="tr-TR"/>
              <w14:ligatures w14:val="none"/>
            </w:rPr>
            <w:t>19.10.2023</w:t>
          </w:r>
        </w:p>
      </w:tc>
      <w:tc>
        <w:tcPr>
          <w:tcW w:w="1418" w:type="dxa"/>
          <w:shd w:val="clear" w:color="auto" w:fill="auto"/>
          <w:vAlign w:val="center"/>
        </w:tcPr>
        <w:p w14:paraId="29C124E7" w14:textId="77777777" w:rsidR="00EA5701" w:rsidRPr="008714FE" w:rsidRDefault="00EA5701" w:rsidP="00EA5701">
          <w:pPr>
            <w:tabs>
              <w:tab w:val="center" w:pos="4536"/>
              <w:tab w:val="right" w:pos="9072"/>
            </w:tabs>
            <w:spacing w:after="0" w:line="240" w:lineRule="auto"/>
            <w:jc w:val="center"/>
            <w:rPr>
              <w:rFonts w:ascii="Times New Roman" w:eastAsia="Times New Roman" w:hAnsi="Times New Roman" w:cs="Times New Roman"/>
              <w:kern w:val="0"/>
              <w:sz w:val="14"/>
              <w:szCs w:val="24"/>
              <w:lang w:eastAsia="tr-TR"/>
              <w14:ligatures w14:val="none"/>
            </w:rPr>
          </w:pPr>
          <w:r w:rsidRPr="008714FE">
            <w:rPr>
              <w:rFonts w:ascii="Times New Roman" w:eastAsia="Times New Roman" w:hAnsi="Times New Roman" w:cs="Times New Roman"/>
              <w:kern w:val="0"/>
              <w:sz w:val="14"/>
              <w:szCs w:val="24"/>
              <w:lang w:eastAsia="tr-TR"/>
              <w14:ligatures w14:val="none"/>
            </w:rPr>
            <w:t>Revizyon No:00</w:t>
          </w:r>
        </w:p>
      </w:tc>
      <w:tc>
        <w:tcPr>
          <w:tcW w:w="2126" w:type="dxa"/>
          <w:shd w:val="clear" w:color="auto" w:fill="auto"/>
          <w:vAlign w:val="center"/>
        </w:tcPr>
        <w:p w14:paraId="71B16ED5" w14:textId="77777777" w:rsidR="00EA5701" w:rsidRPr="008714FE" w:rsidRDefault="00EA5701" w:rsidP="00EA5701">
          <w:pPr>
            <w:tabs>
              <w:tab w:val="center" w:pos="4536"/>
              <w:tab w:val="right" w:pos="9072"/>
            </w:tabs>
            <w:spacing w:after="0" w:line="240" w:lineRule="auto"/>
            <w:jc w:val="center"/>
            <w:rPr>
              <w:rFonts w:ascii="Times New Roman" w:eastAsia="Times New Roman" w:hAnsi="Times New Roman" w:cs="Times New Roman"/>
              <w:kern w:val="0"/>
              <w:sz w:val="14"/>
              <w:szCs w:val="24"/>
              <w:lang w:eastAsia="tr-TR"/>
              <w14:ligatures w14:val="none"/>
            </w:rPr>
          </w:pPr>
          <w:r w:rsidRPr="008714FE">
            <w:rPr>
              <w:rFonts w:ascii="Times New Roman" w:eastAsia="Times New Roman" w:hAnsi="Times New Roman" w:cs="Times New Roman"/>
              <w:kern w:val="0"/>
              <w:sz w:val="14"/>
              <w:szCs w:val="24"/>
              <w:lang w:eastAsia="tr-TR"/>
              <w14:ligatures w14:val="none"/>
            </w:rPr>
            <w:t>Revizyon Tarihi: …/…/……</w:t>
          </w:r>
        </w:p>
      </w:tc>
      <w:tc>
        <w:tcPr>
          <w:tcW w:w="1026" w:type="dxa"/>
          <w:vAlign w:val="center"/>
        </w:tcPr>
        <w:p w14:paraId="3EF5D512" w14:textId="77777777" w:rsidR="00EA5701" w:rsidRPr="008714FE" w:rsidRDefault="00EA5701" w:rsidP="00EA5701">
          <w:pPr>
            <w:tabs>
              <w:tab w:val="center" w:pos="4536"/>
              <w:tab w:val="right" w:pos="9072"/>
            </w:tabs>
            <w:spacing w:after="0" w:line="240" w:lineRule="auto"/>
            <w:jc w:val="center"/>
            <w:rPr>
              <w:rFonts w:ascii="Times New Roman" w:eastAsia="Times New Roman" w:hAnsi="Times New Roman" w:cs="Times New Roman"/>
              <w:kern w:val="0"/>
              <w:sz w:val="14"/>
              <w:szCs w:val="24"/>
              <w:lang w:eastAsia="tr-TR"/>
              <w14:ligatures w14:val="none"/>
            </w:rPr>
          </w:pPr>
          <w:r w:rsidRPr="008714FE">
            <w:rPr>
              <w:rFonts w:ascii="Times New Roman" w:eastAsia="Times New Roman" w:hAnsi="Times New Roman" w:cs="Times New Roman"/>
              <w:kern w:val="0"/>
              <w:sz w:val="14"/>
              <w:szCs w:val="24"/>
              <w:lang w:eastAsia="tr-TR"/>
              <w14:ligatures w14:val="none"/>
            </w:rPr>
            <w:t xml:space="preserve">Sayfa </w:t>
          </w:r>
          <w:r w:rsidRPr="008714FE">
            <w:rPr>
              <w:rFonts w:ascii="Times New Roman" w:eastAsia="Times New Roman" w:hAnsi="Times New Roman" w:cs="Times New Roman"/>
              <w:b/>
              <w:bCs/>
              <w:kern w:val="0"/>
              <w:sz w:val="14"/>
              <w:szCs w:val="24"/>
              <w:lang w:eastAsia="tr-TR"/>
              <w14:ligatures w14:val="none"/>
            </w:rPr>
            <w:fldChar w:fldCharType="begin"/>
          </w:r>
          <w:r w:rsidRPr="008714FE">
            <w:rPr>
              <w:rFonts w:ascii="Times New Roman" w:eastAsia="Times New Roman" w:hAnsi="Times New Roman" w:cs="Times New Roman"/>
              <w:b/>
              <w:bCs/>
              <w:kern w:val="0"/>
              <w:sz w:val="14"/>
              <w:szCs w:val="24"/>
              <w:lang w:eastAsia="tr-TR"/>
              <w14:ligatures w14:val="none"/>
            </w:rPr>
            <w:instrText>PAGE  \* Arabic  \* MERGEFORMAT</w:instrText>
          </w:r>
          <w:r w:rsidRPr="008714FE">
            <w:rPr>
              <w:rFonts w:ascii="Times New Roman" w:eastAsia="Times New Roman" w:hAnsi="Times New Roman" w:cs="Times New Roman"/>
              <w:b/>
              <w:bCs/>
              <w:kern w:val="0"/>
              <w:sz w:val="14"/>
              <w:szCs w:val="24"/>
              <w:lang w:eastAsia="tr-TR"/>
              <w14:ligatures w14:val="none"/>
            </w:rPr>
            <w:fldChar w:fldCharType="separate"/>
          </w:r>
          <w:r w:rsidRPr="008714FE">
            <w:rPr>
              <w:rFonts w:ascii="Times New Roman" w:eastAsia="Times New Roman" w:hAnsi="Times New Roman" w:cs="Times New Roman"/>
              <w:b/>
              <w:bCs/>
              <w:noProof/>
              <w:kern w:val="0"/>
              <w:sz w:val="14"/>
              <w:szCs w:val="24"/>
              <w:lang w:eastAsia="tr-TR"/>
              <w14:ligatures w14:val="none"/>
            </w:rPr>
            <w:t>1</w:t>
          </w:r>
          <w:r w:rsidRPr="008714FE">
            <w:rPr>
              <w:rFonts w:ascii="Times New Roman" w:eastAsia="Times New Roman" w:hAnsi="Times New Roman" w:cs="Times New Roman"/>
              <w:b/>
              <w:bCs/>
              <w:kern w:val="0"/>
              <w:sz w:val="14"/>
              <w:szCs w:val="24"/>
              <w:lang w:eastAsia="tr-TR"/>
              <w14:ligatures w14:val="none"/>
            </w:rPr>
            <w:fldChar w:fldCharType="end"/>
          </w:r>
          <w:r w:rsidRPr="008714FE">
            <w:rPr>
              <w:rFonts w:ascii="Times New Roman" w:eastAsia="Times New Roman" w:hAnsi="Times New Roman" w:cs="Times New Roman"/>
              <w:kern w:val="0"/>
              <w:sz w:val="14"/>
              <w:szCs w:val="24"/>
              <w:lang w:eastAsia="tr-TR"/>
              <w14:ligatures w14:val="none"/>
            </w:rPr>
            <w:t xml:space="preserve"> / </w:t>
          </w:r>
          <w:r w:rsidRPr="008714FE">
            <w:rPr>
              <w:rFonts w:ascii="Times New Roman" w:eastAsia="Times New Roman" w:hAnsi="Times New Roman" w:cs="Times New Roman"/>
              <w:b/>
              <w:bCs/>
              <w:kern w:val="0"/>
              <w:sz w:val="14"/>
              <w:szCs w:val="24"/>
              <w:lang w:eastAsia="tr-TR"/>
              <w14:ligatures w14:val="none"/>
            </w:rPr>
            <w:fldChar w:fldCharType="begin"/>
          </w:r>
          <w:r w:rsidRPr="008714FE">
            <w:rPr>
              <w:rFonts w:ascii="Times New Roman" w:eastAsia="Times New Roman" w:hAnsi="Times New Roman" w:cs="Times New Roman"/>
              <w:b/>
              <w:bCs/>
              <w:kern w:val="0"/>
              <w:sz w:val="14"/>
              <w:szCs w:val="24"/>
              <w:lang w:eastAsia="tr-TR"/>
              <w14:ligatures w14:val="none"/>
            </w:rPr>
            <w:instrText>NUMPAGES  \* Arabic  \* MERGEFORMAT</w:instrText>
          </w:r>
          <w:r w:rsidRPr="008714FE">
            <w:rPr>
              <w:rFonts w:ascii="Times New Roman" w:eastAsia="Times New Roman" w:hAnsi="Times New Roman" w:cs="Times New Roman"/>
              <w:b/>
              <w:bCs/>
              <w:kern w:val="0"/>
              <w:sz w:val="14"/>
              <w:szCs w:val="24"/>
              <w:lang w:eastAsia="tr-TR"/>
              <w14:ligatures w14:val="none"/>
            </w:rPr>
            <w:fldChar w:fldCharType="separate"/>
          </w:r>
          <w:r w:rsidRPr="008714FE">
            <w:rPr>
              <w:rFonts w:ascii="Times New Roman" w:eastAsia="Times New Roman" w:hAnsi="Times New Roman" w:cs="Times New Roman"/>
              <w:b/>
              <w:bCs/>
              <w:noProof/>
              <w:kern w:val="0"/>
              <w:sz w:val="14"/>
              <w:szCs w:val="24"/>
              <w:lang w:eastAsia="tr-TR"/>
              <w14:ligatures w14:val="none"/>
            </w:rPr>
            <w:t>1</w:t>
          </w:r>
          <w:r w:rsidRPr="008714FE">
            <w:rPr>
              <w:rFonts w:ascii="Times New Roman" w:eastAsia="Times New Roman" w:hAnsi="Times New Roman" w:cs="Times New Roman"/>
              <w:b/>
              <w:bCs/>
              <w:kern w:val="0"/>
              <w:sz w:val="14"/>
              <w:szCs w:val="24"/>
              <w:lang w:eastAsia="tr-TR"/>
              <w14:ligatures w14:val="none"/>
            </w:rPr>
            <w:fldChar w:fldCharType="end"/>
          </w:r>
        </w:p>
      </w:tc>
    </w:tr>
  </w:tbl>
  <w:p w14:paraId="028A7884" w14:textId="77777777" w:rsidR="00EA5701" w:rsidRDefault="00EA57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FF5"/>
    <w:multiLevelType w:val="hybridMultilevel"/>
    <w:tmpl w:val="5246C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9A42F6"/>
    <w:multiLevelType w:val="multilevel"/>
    <w:tmpl w:val="359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710519">
    <w:abstractNumId w:val="0"/>
  </w:num>
  <w:num w:numId="2" w16cid:durableId="1883863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65"/>
    <w:rsid w:val="003B1E65"/>
    <w:rsid w:val="00761570"/>
    <w:rsid w:val="00761636"/>
    <w:rsid w:val="008C5F21"/>
    <w:rsid w:val="00B76AEB"/>
    <w:rsid w:val="00EA5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2B58"/>
  <w15:chartTrackingRefBased/>
  <w15:docId w15:val="{13E841A8-3513-4306-A121-921790A6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B1E65"/>
    <w:pPr>
      <w:spacing w:after="0" w:line="240" w:lineRule="auto"/>
      <w:ind w:left="720"/>
      <w:contextualSpacing/>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unhideWhenUsed/>
    <w:rsid w:val="0076157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EA57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5701"/>
  </w:style>
  <w:style w:type="paragraph" w:styleId="AltBilgi">
    <w:name w:val="footer"/>
    <w:basedOn w:val="Normal"/>
    <w:link w:val="AltBilgiChar"/>
    <w:uiPriority w:val="99"/>
    <w:unhideWhenUsed/>
    <w:rsid w:val="00EA57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8369">
      <w:bodyDiv w:val="1"/>
      <w:marLeft w:val="0"/>
      <w:marRight w:val="0"/>
      <w:marTop w:val="0"/>
      <w:marBottom w:val="0"/>
      <w:divBdr>
        <w:top w:val="none" w:sz="0" w:space="0" w:color="auto"/>
        <w:left w:val="none" w:sz="0" w:space="0" w:color="auto"/>
        <w:bottom w:val="none" w:sz="0" w:space="0" w:color="auto"/>
        <w:right w:val="none" w:sz="0" w:space="0" w:color="auto"/>
      </w:divBdr>
    </w:div>
    <w:div w:id="14825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535BD454DDC3C419B3D36342D17910C" ma:contentTypeVersion="1" ma:contentTypeDescription="Yeni belge oluşturun." ma:contentTypeScope="" ma:versionID="f84fe5e558314add355b2177dc5a589b">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c6742296e3eb7ed1c08f8d260de9297e" ns1:_="" ns2:_="">
    <xsd:import namespace="http://schemas.microsoft.com/sharepoint/v3"/>
    <xsd:import namespace="13dbcf05-ea33-4c3c-9383-3c4d054296f2"/>
    <xsd:element name="properties">
      <xsd:complexType>
        <xsd:sequence>
          <xsd:element name="documentManagement">
            <xsd:complexType>
              <xsd:all>
                <xsd:element ref="ns1:PublishingStartDate" minOccurs="0"/>
                <xsd:element ref="ns1:PublishingExpirationDate" minOccurs="0"/>
                <xsd:element ref="ns2: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10"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PublishingStartDate xmlns="http://schemas.microsoft.com/sharepoint/v3" xsi:nil="true"/>
  </documentManagement>
</p:properties>
</file>

<file path=customXml/itemProps1.xml><?xml version="1.0" encoding="utf-8"?>
<ds:datastoreItem xmlns:ds="http://schemas.openxmlformats.org/officeDocument/2006/customXml" ds:itemID="{BA6C6E71-2BA1-48D6-9476-C1A33A793D60}"/>
</file>

<file path=customXml/itemProps2.xml><?xml version="1.0" encoding="utf-8"?>
<ds:datastoreItem xmlns:ds="http://schemas.openxmlformats.org/officeDocument/2006/customXml" ds:itemID="{B088C6C2-1164-42D1-A659-11F0251B8AA7}"/>
</file>

<file path=customXml/itemProps3.xml><?xml version="1.0" encoding="utf-8"?>
<ds:datastoreItem xmlns:ds="http://schemas.openxmlformats.org/officeDocument/2006/customXml" ds:itemID="{5A36DCD1-E8AE-4D99-B0B1-48E544122343}"/>
</file>

<file path=docProps/app.xml><?xml version="1.0" encoding="utf-8"?>
<Properties xmlns="http://schemas.openxmlformats.org/officeDocument/2006/extended-properties" xmlns:vt="http://schemas.openxmlformats.org/officeDocument/2006/docPropsVTypes">
  <Template>Normal</Template>
  <TotalTime>24</TotalTime>
  <Pages>2</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Gülşen Şimşek</dc:creator>
  <cp:keywords/>
  <dc:description/>
  <cp:lastModifiedBy>Eda Esra Sukas</cp:lastModifiedBy>
  <cp:revision>4</cp:revision>
  <cp:lastPrinted>2023-10-19T14:07:00Z</cp:lastPrinted>
  <dcterms:created xsi:type="dcterms:W3CDTF">2023-10-19T09:32:00Z</dcterms:created>
  <dcterms:modified xsi:type="dcterms:W3CDTF">2023-10-19T14:07:00Z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0x0101008535BD454DDC3C419B3D36342D17910C</vt:lpwstr>
  </property>
</Properties>
</file>