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E4BE" w14:textId="2E26374A" w:rsidR="00D85523" w:rsidRDefault="00D85523" w:rsidP="00D85523">
      <w:pPr>
        <w:rPr>
          <w:b/>
          <w:noProof/>
          <w:sz w:val="24"/>
          <w:szCs w:val="24"/>
          <w:lang w:val="tr-TR"/>
        </w:rPr>
      </w:pPr>
      <w:r>
        <w:rPr>
          <w:b/>
          <w:noProof/>
          <w:sz w:val="24"/>
          <w:szCs w:val="24"/>
        </w:rPr>
        <w:br/>
      </w:r>
      <w:r>
        <w:rPr>
          <w:b/>
          <w:noProof/>
          <w:sz w:val="24"/>
          <w:szCs w:val="24"/>
        </w:rPr>
        <w:br/>
      </w:r>
    </w:p>
    <w:p w14:paraId="0C4CB1BB" w14:textId="77777777" w:rsidR="00883887" w:rsidRPr="00296250" w:rsidRDefault="00883887" w:rsidP="00883887">
      <w:pPr>
        <w:spacing w:line="360" w:lineRule="auto"/>
        <w:jc w:val="center"/>
        <w:rPr>
          <w:b/>
          <w:noProof/>
          <w:sz w:val="24"/>
          <w:szCs w:val="24"/>
        </w:rPr>
      </w:pPr>
      <w:r w:rsidRPr="00296250">
        <w:rPr>
          <w:b/>
          <w:noProof/>
          <w:sz w:val="24"/>
          <w:szCs w:val="24"/>
        </w:rPr>
        <w:t>T.C.</w:t>
      </w:r>
    </w:p>
    <w:p w14:paraId="754AF9E5" w14:textId="77777777" w:rsidR="00883887" w:rsidRDefault="00883887" w:rsidP="00883887">
      <w:pPr>
        <w:spacing w:line="360" w:lineRule="auto"/>
        <w:jc w:val="center"/>
        <w:rPr>
          <w:b/>
          <w:noProof/>
          <w:sz w:val="24"/>
          <w:szCs w:val="24"/>
        </w:rPr>
      </w:pPr>
      <w:r w:rsidRPr="00296250">
        <w:rPr>
          <w:b/>
          <w:noProof/>
          <w:sz w:val="24"/>
          <w:szCs w:val="24"/>
        </w:rPr>
        <w:t>BEZMİALEM VAKIF ÜNİVERSİTESİ</w:t>
      </w:r>
    </w:p>
    <w:p w14:paraId="5861B16A" w14:textId="77777777" w:rsidR="00883887" w:rsidRPr="00296250" w:rsidRDefault="00883887" w:rsidP="00883887">
      <w:pPr>
        <w:spacing w:line="36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ETİK KURULLAR BİRİMİ</w:t>
      </w:r>
    </w:p>
    <w:p w14:paraId="36E006A6" w14:textId="4C729AF7" w:rsidR="00883887" w:rsidRPr="00296250" w:rsidRDefault="001C52BC" w:rsidP="00883887">
      <w:pPr>
        <w:spacing w:line="36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BİLİMSEL</w:t>
      </w:r>
      <w:r w:rsidR="00883887">
        <w:rPr>
          <w:b/>
          <w:noProof/>
          <w:sz w:val="24"/>
          <w:szCs w:val="24"/>
        </w:rPr>
        <w:t xml:space="preserve"> </w:t>
      </w:r>
      <w:r w:rsidR="00883887" w:rsidRPr="00296250">
        <w:rPr>
          <w:b/>
          <w:noProof/>
          <w:sz w:val="24"/>
          <w:szCs w:val="24"/>
        </w:rPr>
        <w:t>ARAŞTIRMALAR ETİK KURULU’NA</w:t>
      </w:r>
    </w:p>
    <w:p w14:paraId="1AE8278C" w14:textId="77777777" w:rsidR="00D85523" w:rsidRPr="00F42650" w:rsidRDefault="00D85523" w:rsidP="00D85523">
      <w:pPr>
        <w:spacing w:line="360" w:lineRule="auto"/>
        <w:ind w:left="-567" w:right="-283"/>
        <w:rPr>
          <w:sz w:val="24"/>
          <w:szCs w:val="24"/>
          <w:lang w:val="tr-TR"/>
        </w:rPr>
      </w:pPr>
    </w:p>
    <w:p w14:paraId="14DF628C" w14:textId="4A96A426" w:rsidR="00D85523" w:rsidRPr="00F42650" w:rsidRDefault="00125C18" w:rsidP="00D85523">
      <w:pPr>
        <w:spacing w:line="360" w:lineRule="auto"/>
        <w:ind w:left="-567" w:right="-283"/>
        <w:rPr>
          <w:sz w:val="24"/>
          <w:szCs w:val="24"/>
          <w:lang w:val="tr-TR"/>
        </w:rPr>
      </w:pPr>
      <w:r w:rsidRPr="00632413">
        <w:rPr>
          <w:sz w:val="24"/>
          <w:szCs w:val="24"/>
          <w:lang w:val="tr-TR"/>
        </w:rPr>
        <w:t>“</w:t>
      </w:r>
      <w:r w:rsidR="002D32FE" w:rsidRPr="00632413">
        <w:rPr>
          <w:sz w:val="24"/>
          <w:szCs w:val="24"/>
          <w:lang w:val="tr-TR"/>
        </w:rPr>
        <w:t>…………….</w:t>
      </w:r>
      <w:r w:rsidRPr="00632413">
        <w:rPr>
          <w:sz w:val="24"/>
          <w:szCs w:val="24"/>
          <w:lang w:val="tr-TR"/>
        </w:rPr>
        <w:t xml:space="preserve">”  başlıklı çalışmaya katılan aşağıda imzası bulunan araştırmacılar olarak, bu çalışmanın; Dünya Tıp Birliği (WMA) </w:t>
      </w:r>
      <w:r w:rsidRPr="00632413">
        <w:rPr>
          <w:b/>
          <w:i/>
          <w:sz w:val="24"/>
          <w:szCs w:val="24"/>
          <w:lang w:val="tr-TR"/>
        </w:rPr>
        <w:t>Helsinki Bildirgesi</w:t>
      </w:r>
      <w:r w:rsidRPr="00632413">
        <w:rPr>
          <w:sz w:val="24"/>
          <w:szCs w:val="24"/>
          <w:lang w:val="tr-TR"/>
        </w:rPr>
        <w:t xml:space="preserve"> 1964 (1975, 1983, 1989, 1996, 2000, 2002, 2004, 2008, 2013</w:t>
      </w:r>
      <w:r w:rsidR="00FC0DDE" w:rsidRPr="00632413">
        <w:rPr>
          <w:sz w:val="24"/>
          <w:szCs w:val="24"/>
          <w:lang w:val="tr-TR"/>
        </w:rPr>
        <w:t>, 2024</w:t>
      </w:r>
      <w:r w:rsidRPr="00632413">
        <w:rPr>
          <w:sz w:val="24"/>
          <w:szCs w:val="24"/>
          <w:lang w:val="tr-TR"/>
        </w:rPr>
        <w:t xml:space="preserve"> versiyonları</w:t>
      </w:r>
      <w:r w:rsidRPr="00F42650">
        <w:rPr>
          <w:sz w:val="24"/>
          <w:szCs w:val="24"/>
          <w:lang w:val="tr-TR"/>
        </w:rPr>
        <w:t xml:space="preserve"> dahil) ve/veya </w:t>
      </w:r>
      <w:r w:rsidRPr="00F42650">
        <w:rPr>
          <w:b/>
          <w:i/>
          <w:sz w:val="24"/>
          <w:szCs w:val="24"/>
          <w:lang w:val="tr-TR"/>
        </w:rPr>
        <w:t>Dünya Tıp Birliği Hawaii Bildirgesi</w:t>
      </w:r>
      <w:r w:rsidRPr="00F42650">
        <w:rPr>
          <w:sz w:val="24"/>
          <w:szCs w:val="24"/>
          <w:lang w:val="tr-TR"/>
        </w:rPr>
        <w:t xml:space="preserve"> kurallarına uygun yürütüleceğini, çalışmadan doğabilecek her türlü hukuki ve </w:t>
      </w:r>
      <w:r w:rsidR="00265FE0" w:rsidRPr="00F42650">
        <w:rPr>
          <w:sz w:val="24"/>
          <w:szCs w:val="24"/>
          <w:lang w:val="tr-TR"/>
        </w:rPr>
        <w:t>mali</w:t>
      </w:r>
      <w:r w:rsidRPr="00F42650">
        <w:rPr>
          <w:sz w:val="24"/>
          <w:szCs w:val="24"/>
          <w:lang w:val="tr-TR"/>
        </w:rPr>
        <w:t xml:space="preserve"> sorumluluğu üstlendiğimizi ve çalışmaya katılan tüm birim ve elemanların, çalışma hakkında bilgilendirildiğini beyan ve taahhüt ederiz.</w:t>
      </w:r>
    </w:p>
    <w:p w14:paraId="0765DCA8" w14:textId="77777777" w:rsidR="00125C18" w:rsidRPr="00F42650" w:rsidRDefault="00125C18" w:rsidP="00D85523">
      <w:pPr>
        <w:spacing w:line="360" w:lineRule="auto"/>
        <w:ind w:left="-567" w:right="-283"/>
        <w:rPr>
          <w:sz w:val="24"/>
          <w:szCs w:val="24"/>
          <w:lang w:val="tr-TR"/>
        </w:rPr>
      </w:pPr>
    </w:p>
    <w:p w14:paraId="24AB74BF" w14:textId="77777777" w:rsidR="00D85523" w:rsidRPr="00F42650" w:rsidRDefault="00D85523" w:rsidP="00D85523">
      <w:pPr>
        <w:spacing w:line="360" w:lineRule="auto"/>
        <w:ind w:left="-567" w:right="-283"/>
        <w:rPr>
          <w:sz w:val="24"/>
          <w:szCs w:val="24"/>
          <w:lang w:val="tr-TR"/>
        </w:rPr>
      </w:pPr>
      <w:r w:rsidRPr="00F42650">
        <w:rPr>
          <w:sz w:val="24"/>
          <w:szCs w:val="24"/>
          <w:lang w:val="tr-TR"/>
        </w:rPr>
        <w:t>Sorumlu Araştırmacı</w:t>
      </w:r>
      <w:r w:rsidRPr="00F42650">
        <w:rPr>
          <w:sz w:val="24"/>
          <w:szCs w:val="24"/>
          <w:lang w:val="tr-TR"/>
        </w:rPr>
        <w:tab/>
      </w:r>
    </w:p>
    <w:p w14:paraId="0FE836A7" w14:textId="77777777" w:rsidR="00ED3193" w:rsidRPr="00F42650" w:rsidRDefault="00ED3193" w:rsidP="00D85523">
      <w:pPr>
        <w:spacing w:line="360" w:lineRule="auto"/>
        <w:ind w:left="-567" w:right="-283"/>
        <w:rPr>
          <w:sz w:val="24"/>
          <w:szCs w:val="24"/>
          <w:lang w:val="tr-TR"/>
        </w:rPr>
      </w:pPr>
    </w:p>
    <w:p w14:paraId="0750A18E" w14:textId="296D7A78" w:rsidR="00ED3193" w:rsidRPr="00F42650" w:rsidRDefault="00D85523" w:rsidP="00ED3193">
      <w:pPr>
        <w:spacing w:line="360" w:lineRule="auto"/>
        <w:ind w:left="-567" w:right="-283"/>
        <w:rPr>
          <w:sz w:val="24"/>
          <w:szCs w:val="24"/>
          <w:lang w:val="tr-TR"/>
        </w:rPr>
      </w:pPr>
      <w:r w:rsidRPr="00F42650">
        <w:rPr>
          <w:sz w:val="24"/>
          <w:szCs w:val="24"/>
          <w:lang w:val="tr-TR"/>
        </w:rPr>
        <w:tab/>
      </w:r>
      <w:r w:rsidRPr="00F42650">
        <w:rPr>
          <w:sz w:val="24"/>
          <w:szCs w:val="24"/>
          <w:lang w:val="tr-TR"/>
        </w:rPr>
        <w:tab/>
      </w:r>
      <w:r w:rsidRPr="00F42650">
        <w:rPr>
          <w:sz w:val="24"/>
          <w:szCs w:val="24"/>
          <w:lang w:val="tr-TR"/>
        </w:rPr>
        <w:tab/>
      </w:r>
      <w:r w:rsidRPr="00F42650">
        <w:rPr>
          <w:sz w:val="24"/>
          <w:szCs w:val="24"/>
          <w:lang w:val="tr-TR"/>
        </w:rPr>
        <w:tab/>
      </w:r>
    </w:p>
    <w:p w14:paraId="665629AA" w14:textId="77777777" w:rsidR="00ED3193" w:rsidRPr="00F42650" w:rsidRDefault="00D85523" w:rsidP="00ED3193">
      <w:pPr>
        <w:spacing w:line="360" w:lineRule="auto"/>
        <w:ind w:left="-567" w:right="-283"/>
        <w:rPr>
          <w:sz w:val="24"/>
          <w:szCs w:val="24"/>
          <w:lang w:val="tr-TR"/>
        </w:rPr>
      </w:pPr>
      <w:r w:rsidRPr="00F42650">
        <w:rPr>
          <w:sz w:val="24"/>
          <w:szCs w:val="24"/>
          <w:lang w:val="tr-TR"/>
        </w:rPr>
        <w:t>Yardımcı Araştırıcı(</w:t>
      </w:r>
      <w:proofErr w:type="spellStart"/>
      <w:r w:rsidRPr="00F42650">
        <w:rPr>
          <w:sz w:val="24"/>
          <w:szCs w:val="24"/>
          <w:lang w:val="tr-TR"/>
        </w:rPr>
        <w:t>lar</w:t>
      </w:r>
      <w:proofErr w:type="spellEnd"/>
      <w:r w:rsidRPr="00F42650">
        <w:rPr>
          <w:sz w:val="24"/>
          <w:szCs w:val="24"/>
          <w:lang w:val="tr-TR"/>
        </w:rPr>
        <w:t>)</w:t>
      </w:r>
    </w:p>
    <w:p w14:paraId="36302D0A" w14:textId="77777777" w:rsidR="00ED3193" w:rsidRPr="00F42650" w:rsidRDefault="00ED3193" w:rsidP="00ED3193">
      <w:pPr>
        <w:spacing w:line="360" w:lineRule="auto"/>
        <w:ind w:left="-567" w:right="-283"/>
        <w:rPr>
          <w:sz w:val="24"/>
          <w:szCs w:val="24"/>
          <w:lang w:val="tr-TR"/>
        </w:rPr>
      </w:pPr>
    </w:p>
    <w:p w14:paraId="511A017C" w14:textId="77777777" w:rsidR="00DF04E8" w:rsidRDefault="00DF04E8" w:rsidP="00ED3193">
      <w:pPr>
        <w:spacing w:line="360" w:lineRule="auto"/>
        <w:ind w:left="-567" w:right="-283"/>
      </w:pPr>
    </w:p>
    <w:p w14:paraId="3B184BF1" w14:textId="4410BC71" w:rsidR="00D85523" w:rsidRPr="00ED3193" w:rsidRDefault="00D85523" w:rsidP="00ED3193">
      <w:pPr>
        <w:spacing w:line="360" w:lineRule="auto"/>
        <w:ind w:left="-567" w:right="-283"/>
        <w:rPr>
          <w:sz w:val="24"/>
          <w:szCs w:val="24"/>
        </w:rPr>
      </w:pPr>
      <w:r>
        <w:tab/>
      </w:r>
      <w:r>
        <w:tab/>
      </w:r>
    </w:p>
    <w:p w14:paraId="103E66F1" w14:textId="322B63B7" w:rsidR="00F42CC3" w:rsidRPr="00D85523" w:rsidRDefault="00F42CC3" w:rsidP="00D85523"/>
    <w:sectPr w:rsidR="00F42CC3" w:rsidRPr="00D85523" w:rsidSect="00C42E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3" w:bottom="0" w:left="1417" w:header="284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E32F" w14:textId="77777777" w:rsidR="00F87591" w:rsidRDefault="00F87591" w:rsidP="007258B0">
      <w:r>
        <w:separator/>
      </w:r>
    </w:p>
  </w:endnote>
  <w:endnote w:type="continuationSeparator" w:id="0">
    <w:p w14:paraId="4B1E574C" w14:textId="77777777" w:rsidR="00F87591" w:rsidRDefault="00F87591" w:rsidP="007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CE9A" w14:textId="77777777" w:rsidR="007D13CF" w:rsidRDefault="007D13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B283" w14:textId="47FFDA51" w:rsidR="002C4CAD" w:rsidRDefault="002C4CAD">
    <w:pPr>
      <w:pStyle w:val="AltBilgi"/>
      <w:jc w:val="right"/>
    </w:pPr>
  </w:p>
  <w:p w14:paraId="597D0116" w14:textId="77777777" w:rsidR="00531303" w:rsidRDefault="00531303">
    <w:pPr>
      <w:pStyle w:val="AltBilgi"/>
    </w:pPr>
  </w:p>
  <w:p w14:paraId="00295470" w14:textId="77777777" w:rsidR="002750E1" w:rsidRDefault="002750E1">
    <w:pPr>
      <w:pStyle w:val="AltBilgi"/>
    </w:pPr>
  </w:p>
  <w:p w14:paraId="22E1F15E" w14:textId="77777777" w:rsidR="002750E1" w:rsidRDefault="002750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4988" w14:textId="77777777" w:rsidR="007D13CF" w:rsidRDefault="007D13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DACEC" w14:textId="77777777" w:rsidR="00F87591" w:rsidRDefault="00F87591" w:rsidP="007258B0">
      <w:r>
        <w:separator/>
      </w:r>
    </w:p>
  </w:footnote>
  <w:footnote w:type="continuationSeparator" w:id="0">
    <w:p w14:paraId="54200025" w14:textId="77777777" w:rsidR="00F87591" w:rsidRDefault="00F87591" w:rsidP="0072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12A75" w14:textId="77777777" w:rsidR="007D13CF" w:rsidRDefault="007D13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3" w:type="dxa"/>
      <w:tblInd w:w="-1063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AC6D52" w:rsidRPr="006633DE" w14:paraId="455C91CF" w14:textId="77777777" w:rsidTr="004B4189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64723E2A" w14:textId="27B76EF4" w:rsidR="00AC6D52" w:rsidRPr="006633DE" w:rsidRDefault="00EA291B" w:rsidP="00AC6D52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  <w:lang w:val="tr-TR" w:eastAsia="tr-TR"/>
            </w:rPr>
            <w:drawing>
              <wp:inline distT="0" distB="0" distL="0" distR="0" wp14:anchorId="43285457" wp14:editId="7D38754E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0DC7CEFE" w14:textId="4AB1A82C" w:rsidR="00AC6D52" w:rsidRPr="00C42E13" w:rsidRDefault="001C52BC" w:rsidP="00C42E13">
          <w:pPr>
            <w:jc w:val="center"/>
            <w:rPr>
              <w:b/>
              <w:noProof/>
              <w:lang w:val="tr-TR"/>
            </w:rPr>
          </w:pPr>
          <w:r>
            <w:rPr>
              <w:b/>
              <w:noProof/>
              <w:sz w:val="22"/>
            </w:rPr>
            <w:t>BİLİMSEL</w:t>
          </w:r>
          <w:r w:rsidR="00A36206" w:rsidRPr="00A36206">
            <w:rPr>
              <w:b/>
              <w:noProof/>
              <w:sz w:val="22"/>
            </w:rPr>
            <w:t xml:space="preserve"> ARAŞTIRMALAR ET</w:t>
          </w:r>
          <w:r w:rsidR="006E4C5E">
            <w:rPr>
              <w:b/>
              <w:noProof/>
              <w:sz w:val="22"/>
            </w:rPr>
            <w:t>İ</w:t>
          </w:r>
          <w:r w:rsidR="00A36206" w:rsidRPr="00A36206">
            <w:rPr>
              <w:b/>
              <w:noProof/>
              <w:sz w:val="22"/>
            </w:rPr>
            <w:t xml:space="preserve">K KURULU </w:t>
          </w:r>
          <w:r w:rsidR="00D85523" w:rsidRPr="00A36206">
            <w:rPr>
              <w:b/>
              <w:noProof/>
              <w:sz w:val="22"/>
            </w:rPr>
            <w:t>TAAHHÜTNAME</w:t>
          </w:r>
          <w:r w:rsidR="00A36206" w:rsidRPr="00A36206">
            <w:rPr>
              <w:b/>
              <w:noProof/>
              <w:sz w:val="22"/>
            </w:rPr>
            <w:t>Sİ</w:t>
          </w:r>
        </w:p>
      </w:tc>
    </w:tr>
    <w:tr w:rsidR="00AC6D52" w:rsidRPr="006633DE" w14:paraId="301610B7" w14:textId="77777777" w:rsidTr="004B4189">
      <w:trPr>
        <w:trHeight w:val="340"/>
      </w:trPr>
      <w:tc>
        <w:tcPr>
          <w:tcW w:w="2235" w:type="dxa"/>
          <w:vMerge/>
          <w:shd w:val="clear" w:color="auto" w:fill="auto"/>
        </w:tcPr>
        <w:p w14:paraId="0B527A22" w14:textId="77777777" w:rsidR="00AC6D52" w:rsidRPr="006633DE" w:rsidRDefault="00AC6D52" w:rsidP="00AC6D52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76242C36" w14:textId="2C86D9CF" w:rsidR="00AC6D52" w:rsidRPr="00605CBE" w:rsidRDefault="00AC6D52" w:rsidP="00C42E13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Doküman</w:t>
          </w:r>
          <w:proofErr w:type="spellEnd"/>
          <w:r w:rsidRPr="00605CBE">
            <w:rPr>
              <w:sz w:val="14"/>
              <w:szCs w:val="14"/>
            </w:rPr>
            <w:t xml:space="preserve"> Kodu: ÜNV-</w:t>
          </w:r>
          <w:r w:rsidR="007D13CF">
            <w:rPr>
              <w:sz w:val="14"/>
              <w:szCs w:val="14"/>
            </w:rPr>
            <w:t>BAEK</w:t>
          </w:r>
          <w:r w:rsidR="004B4189">
            <w:rPr>
              <w:sz w:val="14"/>
              <w:szCs w:val="14"/>
            </w:rPr>
            <w:t>-</w:t>
          </w:r>
          <w:r w:rsidR="00D85523">
            <w:rPr>
              <w:sz w:val="14"/>
              <w:szCs w:val="14"/>
            </w:rPr>
            <w:t>DYD-002</w:t>
          </w:r>
        </w:p>
      </w:tc>
      <w:tc>
        <w:tcPr>
          <w:tcW w:w="2025" w:type="dxa"/>
          <w:shd w:val="clear" w:color="auto" w:fill="auto"/>
          <w:vAlign w:val="center"/>
        </w:tcPr>
        <w:p w14:paraId="64C106DB" w14:textId="60C4A503" w:rsidR="00AC6D52" w:rsidRPr="00605CBE" w:rsidRDefault="00AC6D52" w:rsidP="00C02721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Yayın Tarihi: </w:t>
          </w:r>
          <w:r w:rsidR="007D13CF">
            <w:rPr>
              <w:sz w:val="14"/>
              <w:szCs w:val="14"/>
            </w:rPr>
            <w:t>18.03.2025</w:t>
          </w:r>
        </w:p>
      </w:tc>
      <w:tc>
        <w:tcPr>
          <w:tcW w:w="1276" w:type="dxa"/>
          <w:shd w:val="clear" w:color="auto" w:fill="auto"/>
          <w:vAlign w:val="center"/>
        </w:tcPr>
        <w:p w14:paraId="5C30E77C" w14:textId="2F52194B" w:rsidR="00AC6D52" w:rsidRPr="00605CBE" w:rsidRDefault="00125C18" w:rsidP="00AC6D52">
          <w:pPr>
            <w:pStyle w:val="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Revizyon No: </w:t>
          </w:r>
          <w:r w:rsidR="00825281">
            <w:rPr>
              <w:sz w:val="14"/>
              <w:szCs w:val="14"/>
            </w:rPr>
            <w:t>0</w:t>
          </w:r>
          <w:r w:rsidR="007D13CF">
            <w:rPr>
              <w:sz w:val="14"/>
              <w:szCs w:val="14"/>
            </w:rPr>
            <w:t>0</w:t>
          </w:r>
        </w:p>
      </w:tc>
      <w:tc>
        <w:tcPr>
          <w:tcW w:w="1843" w:type="dxa"/>
          <w:shd w:val="clear" w:color="auto" w:fill="auto"/>
          <w:vAlign w:val="center"/>
        </w:tcPr>
        <w:p w14:paraId="5B2D5769" w14:textId="6C40B6B4" w:rsidR="00AC6D52" w:rsidRPr="00605CBE" w:rsidRDefault="00AC6D52" w:rsidP="00125C18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Revizyon Tarihi: </w:t>
          </w:r>
          <w:r w:rsidR="007D13CF">
            <w:rPr>
              <w:sz w:val="14"/>
              <w:szCs w:val="14"/>
            </w:rPr>
            <w:t>../../….</w:t>
          </w:r>
        </w:p>
      </w:tc>
      <w:tc>
        <w:tcPr>
          <w:tcW w:w="992" w:type="dxa"/>
          <w:vAlign w:val="center"/>
        </w:tcPr>
        <w:p w14:paraId="757F4F67" w14:textId="12B74C8D" w:rsidR="00AC6D52" w:rsidRPr="00DA3188" w:rsidRDefault="00AC6D52" w:rsidP="00356760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proofErr w:type="spellStart"/>
          <w:r w:rsidRPr="00444C14">
            <w:rPr>
              <w:sz w:val="14"/>
            </w:rPr>
            <w:t>Sayfa</w:t>
          </w:r>
          <w:proofErr w:type="spellEnd"/>
          <w:r w:rsidRPr="00444C14">
            <w:rPr>
              <w:sz w:val="14"/>
            </w:rPr>
            <w:t xml:space="preserve"> </w:t>
          </w:r>
          <w:r w:rsidR="00356760" w:rsidRPr="00356760">
            <w:rPr>
              <w:b/>
              <w:sz w:val="14"/>
            </w:rPr>
            <w:t>1</w:t>
          </w:r>
          <w:r w:rsidRPr="00356760">
            <w:rPr>
              <w:b/>
              <w:sz w:val="14"/>
            </w:rPr>
            <w:t xml:space="preserve">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883887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14:paraId="4D239053" w14:textId="77777777" w:rsidR="00C02721" w:rsidRDefault="00C02721" w:rsidP="002750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BA30" w14:textId="77777777" w:rsidR="007D13CF" w:rsidRDefault="007D13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601"/>
    <w:multiLevelType w:val="hybridMultilevel"/>
    <w:tmpl w:val="7FA4435E"/>
    <w:lvl w:ilvl="0" w:tplc="E670E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2F00"/>
    <w:multiLevelType w:val="hybridMultilevel"/>
    <w:tmpl w:val="E38E5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1CF2"/>
    <w:multiLevelType w:val="hybridMultilevel"/>
    <w:tmpl w:val="E06C1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9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020331">
    <w:abstractNumId w:val="1"/>
  </w:num>
  <w:num w:numId="3" w16cid:durableId="13638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B0"/>
    <w:rsid w:val="0000655D"/>
    <w:rsid w:val="0000676C"/>
    <w:rsid w:val="00023E03"/>
    <w:rsid w:val="00036671"/>
    <w:rsid w:val="00050E4C"/>
    <w:rsid w:val="0009455A"/>
    <w:rsid w:val="00097034"/>
    <w:rsid w:val="000D57F2"/>
    <w:rsid w:val="000E28FC"/>
    <w:rsid w:val="00102D56"/>
    <w:rsid w:val="0011403B"/>
    <w:rsid w:val="00120FA3"/>
    <w:rsid w:val="00121D51"/>
    <w:rsid w:val="00125C18"/>
    <w:rsid w:val="001279BB"/>
    <w:rsid w:val="00146CB1"/>
    <w:rsid w:val="001524B3"/>
    <w:rsid w:val="00175BC8"/>
    <w:rsid w:val="00195DEC"/>
    <w:rsid w:val="001972AE"/>
    <w:rsid w:val="001C0429"/>
    <w:rsid w:val="001C32AF"/>
    <w:rsid w:val="001C52BC"/>
    <w:rsid w:val="001E0440"/>
    <w:rsid w:val="001E1129"/>
    <w:rsid w:val="00211ACD"/>
    <w:rsid w:val="00227F6A"/>
    <w:rsid w:val="00260F95"/>
    <w:rsid w:val="00261CFF"/>
    <w:rsid w:val="00265FE0"/>
    <w:rsid w:val="002750E1"/>
    <w:rsid w:val="002826FF"/>
    <w:rsid w:val="002B5726"/>
    <w:rsid w:val="002C4CAD"/>
    <w:rsid w:val="002D32FE"/>
    <w:rsid w:val="002E1FAE"/>
    <w:rsid w:val="00301C09"/>
    <w:rsid w:val="00314338"/>
    <w:rsid w:val="0032104F"/>
    <w:rsid w:val="00335823"/>
    <w:rsid w:val="00356760"/>
    <w:rsid w:val="00361415"/>
    <w:rsid w:val="00361BFA"/>
    <w:rsid w:val="003637B9"/>
    <w:rsid w:val="00366B9A"/>
    <w:rsid w:val="003A3B67"/>
    <w:rsid w:val="003B1B89"/>
    <w:rsid w:val="003F73D9"/>
    <w:rsid w:val="00424429"/>
    <w:rsid w:val="00436E25"/>
    <w:rsid w:val="0045464D"/>
    <w:rsid w:val="0048688A"/>
    <w:rsid w:val="0049549F"/>
    <w:rsid w:val="004B4189"/>
    <w:rsid w:val="004D5631"/>
    <w:rsid w:val="004D6B6C"/>
    <w:rsid w:val="004E5031"/>
    <w:rsid w:val="004F5077"/>
    <w:rsid w:val="00503C9A"/>
    <w:rsid w:val="00511FF2"/>
    <w:rsid w:val="00513D55"/>
    <w:rsid w:val="00524827"/>
    <w:rsid w:val="00525725"/>
    <w:rsid w:val="00531303"/>
    <w:rsid w:val="00567462"/>
    <w:rsid w:val="00577468"/>
    <w:rsid w:val="0059671E"/>
    <w:rsid w:val="006168C4"/>
    <w:rsid w:val="00632413"/>
    <w:rsid w:val="0065483E"/>
    <w:rsid w:val="00667EA6"/>
    <w:rsid w:val="00671F20"/>
    <w:rsid w:val="0067301F"/>
    <w:rsid w:val="006B4148"/>
    <w:rsid w:val="006D6406"/>
    <w:rsid w:val="006E4C5E"/>
    <w:rsid w:val="006F0407"/>
    <w:rsid w:val="006F238C"/>
    <w:rsid w:val="007258B0"/>
    <w:rsid w:val="00734172"/>
    <w:rsid w:val="00756830"/>
    <w:rsid w:val="00790893"/>
    <w:rsid w:val="007C4208"/>
    <w:rsid w:val="007C53E5"/>
    <w:rsid w:val="007D13CF"/>
    <w:rsid w:val="007D168A"/>
    <w:rsid w:val="007D5798"/>
    <w:rsid w:val="007D6986"/>
    <w:rsid w:val="007E7656"/>
    <w:rsid w:val="00806941"/>
    <w:rsid w:val="0081189B"/>
    <w:rsid w:val="00816A71"/>
    <w:rsid w:val="00825281"/>
    <w:rsid w:val="00861341"/>
    <w:rsid w:val="00865A59"/>
    <w:rsid w:val="008770C9"/>
    <w:rsid w:val="00883887"/>
    <w:rsid w:val="008B0FE5"/>
    <w:rsid w:val="008B1442"/>
    <w:rsid w:val="008E4C48"/>
    <w:rsid w:val="00930565"/>
    <w:rsid w:val="0093795C"/>
    <w:rsid w:val="00985D7D"/>
    <w:rsid w:val="0099318F"/>
    <w:rsid w:val="009C6206"/>
    <w:rsid w:val="009D0FF1"/>
    <w:rsid w:val="009E111D"/>
    <w:rsid w:val="009F3755"/>
    <w:rsid w:val="009F6055"/>
    <w:rsid w:val="00A36206"/>
    <w:rsid w:val="00A612CD"/>
    <w:rsid w:val="00AA09EB"/>
    <w:rsid w:val="00AC1BC6"/>
    <w:rsid w:val="00AC24E7"/>
    <w:rsid w:val="00AC6D52"/>
    <w:rsid w:val="00AD5111"/>
    <w:rsid w:val="00B06672"/>
    <w:rsid w:val="00B26994"/>
    <w:rsid w:val="00B76141"/>
    <w:rsid w:val="00B85743"/>
    <w:rsid w:val="00BA04C4"/>
    <w:rsid w:val="00BD0774"/>
    <w:rsid w:val="00BD4848"/>
    <w:rsid w:val="00C02721"/>
    <w:rsid w:val="00C15277"/>
    <w:rsid w:val="00C24386"/>
    <w:rsid w:val="00C42E13"/>
    <w:rsid w:val="00C565B8"/>
    <w:rsid w:val="00C65DFD"/>
    <w:rsid w:val="00CA6969"/>
    <w:rsid w:val="00CB30C3"/>
    <w:rsid w:val="00CB43B1"/>
    <w:rsid w:val="00CF3E90"/>
    <w:rsid w:val="00D2379A"/>
    <w:rsid w:val="00D257FF"/>
    <w:rsid w:val="00D85523"/>
    <w:rsid w:val="00D9410A"/>
    <w:rsid w:val="00DE2BAB"/>
    <w:rsid w:val="00DF04E8"/>
    <w:rsid w:val="00E02D1F"/>
    <w:rsid w:val="00E06822"/>
    <w:rsid w:val="00E12683"/>
    <w:rsid w:val="00E21B20"/>
    <w:rsid w:val="00E55E3F"/>
    <w:rsid w:val="00E62432"/>
    <w:rsid w:val="00E71BF4"/>
    <w:rsid w:val="00E74C53"/>
    <w:rsid w:val="00E95FEE"/>
    <w:rsid w:val="00EA291B"/>
    <w:rsid w:val="00EA30CE"/>
    <w:rsid w:val="00EB01D8"/>
    <w:rsid w:val="00EB65EB"/>
    <w:rsid w:val="00EC78A8"/>
    <w:rsid w:val="00ED03F8"/>
    <w:rsid w:val="00ED1DA0"/>
    <w:rsid w:val="00ED3193"/>
    <w:rsid w:val="00ED3BBA"/>
    <w:rsid w:val="00ED41C3"/>
    <w:rsid w:val="00EE3654"/>
    <w:rsid w:val="00EF33CD"/>
    <w:rsid w:val="00EF3A1F"/>
    <w:rsid w:val="00F42650"/>
    <w:rsid w:val="00F42CC3"/>
    <w:rsid w:val="00F470A7"/>
    <w:rsid w:val="00F5201C"/>
    <w:rsid w:val="00F811E7"/>
    <w:rsid w:val="00F86065"/>
    <w:rsid w:val="00F87591"/>
    <w:rsid w:val="00F93AF5"/>
    <w:rsid w:val="00F96DEE"/>
    <w:rsid w:val="00FC0719"/>
    <w:rsid w:val="00FC0DDE"/>
    <w:rsid w:val="00FC192A"/>
    <w:rsid w:val="00FC52C9"/>
    <w:rsid w:val="00FC6A3C"/>
    <w:rsid w:val="00FD0740"/>
    <w:rsid w:val="00FF2192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37DA4"/>
  <w15:chartTrackingRefBased/>
  <w15:docId w15:val="{A477D3EC-4015-4341-A610-A5B225C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D1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6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4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7258B0"/>
    <w:pPr>
      <w:keepNext/>
      <w:jc w:val="center"/>
      <w:outlineLvl w:val="3"/>
    </w:pPr>
    <w:rPr>
      <w:b/>
      <w:sz w:val="4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258B0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styleId="NormalWeb">
    <w:name w:val="Normal (Web)"/>
    <w:basedOn w:val="Normal"/>
    <w:rsid w:val="007258B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nhideWhenUsed/>
    <w:rsid w:val="00725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25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nuBal">
    <w:name w:val="Title"/>
    <w:basedOn w:val="Normal"/>
    <w:link w:val="KonuBalChar"/>
    <w:qFormat/>
    <w:rsid w:val="0009455A"/>
    <w:pPr>
      <w:overflowPunct/>
      <w:autoSpaceDE/>
      <w:autoSpaceDN/>
      <w:adjustRightInd/>
      <w:jc w:val="center"/>
    </w:pPr>
    <w:rPr>
      <w:b/>
      <w:sz w:val="24"/>
      <w:lang w:val="en-GB"/>
    </w:rPr>
  </w:style>
  <w:style w:type="character" w:customStyle="1" w:styleId="KonuBalChar">
    <w:name w:val="Konu Başlığı Char"/>
    <w:basedOn w:val="VarsaylanParagrafYazTipi"/>
    <w:link w:val="KonuBal"/>
    <w:rsid w:val="0009455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WW-NormalWeb1">
    <w:name w:val="WW-Normal (Web)1"/>
    <w:basedOn w:val="Normal"/>
    <w:rsid w:val="0059671E"/>
    <w:pPr>
      <w:overflowPunct/>
      <w:autoSpaceDE/>
      <w:autoSpaceDN/>
      <w:adjustRightInd/>
      <w:spacing w:before="280" w:after="119"/>
    </w:pPr>
    <w:rPr>
      <w:sz w:val="24"/>
      <w:szCs w:val="24"/>
      <w:lang w:val="tr-TR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ED1D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GvdeMetniGirintisi3">
    <w:name w:val="Body Text Indent 3"/>
    <w:basedOn w:val="Normal"/>
    <w:link w:val="GvdeMetniGirintisi3Char"/>
    <w:rsid w:val="00ED1DA0"/>
    <w:pPr>
      <w:ind w:left="240"/>
    </w:pPr>
    <w:rPr>
      <w:rFonts w:ascii="Tahoma" w:hAnsi="Tahoma" w:cs="Tahoma"/>
      <w:b/>
      <w:sz w:val="24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1DA0"/>
    <w:rPr>
      <w:rFonts w:ascii="Tahoma" w:eastAsia="Times New Roman" w:hAnsi="Tahoma" w:cs="Tahoma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143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A6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A69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6969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69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69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69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9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96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">
    <w:basedOn w:val="Normal"/>
    <w:next w:val="stBilgi"/>
    <w:uiPriority w:val="99"/>
    <w:rsid w:val="00AC6D52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AC6D52"/>
    <w:pPr>
      <w:overflowPunct/>
      <w:autoSpaceDE/>
      <w:autoSpaceDN/>
      <w:adjustRightInd/>
      <w:ind w:left="708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6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oKlavuz1">
    <w:name w:val="Table Grid 1"/>
    <w:basedOn w:val="NormalTablo"/>
    <w:semiHidden/>
    <w:unhideWhenUsed/>
    <w:rsid w:val="00B0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4B4189"/>
    <w:pPr>
      <w:overflowPunct/>
      <w:autoSpaceDE/>
      <w:autoSpaceDN/>
      <w:adjustRightInd/>
    </w:pPr>
    <w:rPr>
      <w:rFonts w:ascii="Calibri" w:eastAsia="Calibri" w:hAnsi="Calibri" w:cs="Consolas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B4189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5A35AF-6A82-4D00-B2B4-368F620AC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FFAAF-8985-4CF7-A3BC-ED22765EE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006E7-8B5C-4528-BF7A-E43A9BF9E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FCD6C-100D-4D82-81A1-DF18B611B1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dbcf05-ea33-4c3c-9383-3c4d054296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Ceylan Tuncaboylu</dc:creator>
  <cp:keywords/>
  <dc:description/>
  <cp:lastModifiedBy>Ümra Cenan Cangür Bilboğa</cp:lastModifiedBy>
  <cp:revision>25</cp:revision>
  <cp:lastPrinted>2025-03-18T11:24:00Z</cp:lastPrinted>
  <dcterms:created xsi:type="dcterms:W3CDTF">2020-02-19T12:37:00Z</dcterms:created>
  <dcterms:modified xsi:type="dcterms:W3CDTF">2025-03-18T11:24:00Z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