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71BD" w14:textId="77777777" w:rsidR="00D3704E" w:rsidRDefault="00D3704E" w:rsidP="003445E8">
      <w:pPr>
        <w:jc w:val="center"/>
        <w:rPr>
          <w:rFonts w:ascii="Times New Roman" w:hAnsi="Times New Roman" w:cs="Times New Roman"/>
          <w:b/>
          <w:color w:val="8E1537"/>
          <w:sz w:val="24"/>
          <w:szCs w:val="14"/>
        </w:rPr>
      </w:pPr>
    </w:p>
    <w:p w14:paraId="425E7683" w14:textId="60C938D7" w:rsidR="009A4F49" w:rsidRPr="00584FF1" w:rsidRDefault="003445E8" w:rsidP="003445E8">
      <w:pPr>
        <w:jc w:val="center"/>
        <w:rPr>
          <w:rFonts w:ascii="Times New Roman" w:hAnsi="Times New Roman" w:cs="Times New Roman"/>
          <w:b/>
          <w:color w:val="8E1537"/>
          <w:sz w:val="24"/>
          <w:szCs w:val="14"/>
        </w:rPr>
      </w:pPr>
      <w:r w:rsidRPr="00584FF1">
        <w:rPr>
          <w:rFonts w:ascii="Times New Roman" w:hAnsi="Times New Roman" w:cs="Times New Roman"/>
          <w:b/>
          <w:color w:val="8E1537"/>
          <w:sz w:val="24"/>
          <w:szCs w:val="14"/>
        </w:rPr>
        <w:t>7417 SAYILI AF KANUNU HAKKINDA DUYURU</w:t>
      </w:r>
    </w:p>
    <w:tbl>
      <w:tblPr>
        <w:tblStyle w:val="TabloKlavuzu"/>
        <w:tblW w:w="10134" w:type="dxa"/>
        <w:tblInd w:w="-714" w:type="dxa"/>
        <w:tblLook w:val="04A0" w:firstRow="1" w:lastRow="0" w:firstColumn="1" w:lastColumn="0" w:noHBand="0" w:noVBand="1"/>
      </w:tblPr>
      <w:tblGrid>
        <w:gridCol w:w="5066"/>
        <w:gridCol w:w="73"/>
        <w:gridCol w:w="4995"/>
      </w:tblGrid>
      <w:tr w:rsidR="009A4F49" w:rsidRPr="00584FF1" w14:paraId="3D9E1E2A" w14:textId="77777777" w:rsidTr="00C1252A">
        <w:trPr>
          <w:trHeight w:val="164"/>
        </w:trPr>
        <w:tc>
          <w:tcPr>
            <w:tcW w:w="10134" w:type="dxa"/>
            <w:gridSpan w:val="3"/>
            <w:vAlign w:val="center"/>
          </w:tcPr>
          <w:p w14:paraId="191B0BBD" w14:textId="4E5363A6" w:rsidR="009A4F49" w:rsidRPr="00584FF1" w:rsidRDefault="009A4F49" w:rsidP="003D4313">
            <w:pPr>
              <w:jc w:val="center"/>
              <w:rPr>
                <w:rFonts w:ascii="Times New Roman" w:hAnsi="Times New Roman" w:cs="Times New Roman"/>
                <w:b/>
                <w:color w:val="8E1537"/>
                <w:sz w:val="20"/>
                <w:szCs w:val="10"/>
                <w:highlight w:val="yellow"/>
              </w:rPr>
            </w:pPr>
            <w:r w:rsidRPr="00584FF1">
              <w:rPr>
                <w:rFonts w:ascii="Times New Roman" w:hAnsi="Times New Roman" w:cs="Times New Roman"/>
                <w:b/>
                <w:color w:val="8E1537"/>
                <w:sz w:val="20"/>
                <w:szCs w:val="10"/>
              </w:rPr>
              <w:t>Af Başvuru Takvimi</w:t>
            </w:r>
          </w:p>
        </w:tc>
      </w:tr>
      <w:tr w:rsidR="009A4F49" w:rsidRPr="00584FF1" w14:paraId="2BB05116" w14:textId="77777777" w:rsidTr="000B1578">
        <w:trPr>
          <w:trHeight w:val="183"/>
        </w:trPr>
        <w:tc>
          <w:tcPr>
            <w:tcW w:w="5139" w:type="dxa"/>
            <w:gridSpan w:val="2"/>
            <w:vAlign w:val="center"/>
          </w:tcPr>
          <w:p w14:paraId="75F7F630" w14:textId="40325106" w:rsidR="009A4F49" w:rsidRPr="00584FF1" w:rsidRDefault="00812BE2" w:rsidP="003D4313">
            <w:pPr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Son Başvuru</w:t>
            </w:r>
            <w:r w:rsidR="009A4F49"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 Tarihi:</w:t>
            </w:r>
          </w:p>
        </w:tc>
        <w:tc>
          <w:tcPr>
            <w:tcW w:w="4995" w:type="dxa"/>
            <w:vAlign w:val="center"/>
          </w:tcPr>
          <w:p w14:paraId="44AC93D6" w14:textId="6AD1440F" w:rsidR="009A4F49" w:rsidRPr="00584FF1" w:rsidRDefault="003D4313" w:rsidP="003D43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FF1">
              <w:rPr>
                <w:rFonts w:ascii="Times New Roman" w:hAnsi="Times New Roman" w:cs="Times New Roman"/>
                <w:bCs/>
                <w:sz w:val="18"/>
                <w:szCs w:val="18"/>
              </w:rPr>
              <w:t>07.11.2022</w:t>
            </w:r>
          </w:p>
        </w:tc>
      </w:tr>
      <w:tr w:rsidR="009A4F49" w:rsidRPr="00584FF1" w14:paraId="3BFBFC75" w14:textId="77777777" w:rsidTr="000B1578">
        <w:trPr>
          <w:trHeight w:val="145"/>
        </w:trPr>
        <w:tc>
          <w:tcPr>
            <w:tcW w:w="5139" w:type="dxa"/>
            <w:gridSpan w:val="2"/>
            <w:vAlign w:val="center"/>
          </w:tcPr>
          <w:p w14:paraId="26237264" w14:textId="3D8B09AF" w:rsidR="009A4F49" w:rsidRPr="006935FA" w:rsidRDefault="003D4313" w:rsidP="003D4313">
            <w:pPr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6935FA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Askerlik Görevini Yapmakta Olanlar İçin Başvuru Tarihi:</w:t>
            </w:r>
          </w:p>
        </w:tc>
        <w:tc>
          <w:tcPr>
            <w:tcW w:w="4995" w:type="dxa"/>
            <w:vAlign w:val="center"/>
          </w:tcPr>
          <w:p w14:paraId="5339629A" w14:textId="77777777" w:rsidR="00E70BF7" w:rsidRPr="006935FA" w:rsidRDefault="003D4313" w:rsidP="003D4313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935FA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Terhislerini takip eden 2 ay içinde </w:t>
            </w:r>
          </w:p>
          <w:p w14:paraId="38E81F0D" w14:textId="1FE4FAA9" w:rsidR="009A4F49" w:rsidRPr="006935FA" w:rsidRDefault="003D4313" w:rsidP="003D4313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935F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shd w:val="clear" w:color="auto" w:fill="FFFFFF"/>
              </w:rPr>
              <w:t>(</w:t>
            </w:r>
            <w:r w:rsidR="00E70BF7" w:rsidRPr="006935F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shd w:val="clear" w:color="auto" w:fill="FFFFFF"/>
              </w:rPr>
              <w:t>b</w:t>
            </w:r>
            <w:r w:rsidRPr="006935F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shd w:val="clear" w:color="auto" w:fill="FFFFFF"/>
              </w:rPr>
              <w:t>elgelemek şartıyla)</w:t>
            </w:r>
          </w:p>
        </w:tc>
      </w:tr>
      <w:tr w:rsidR="009A4F49" w:rsidRPr="00584FF1" w14:paraId="38EE25B5" w14:textId="77777777" w:rsidTr="000B1578">
        <w:trPr>
          <w:trHeight w:val="155"/>
        </w:trPr>
        <w:tc>
          <w:tcPr>
            <w:tcW w:w="5139" w:type="dxa"/>
            <w:gridSpan w:val="2"/>
            <w:vAlign w:val="center"/>
          </w:tcPr>
          <w:p w14:paraId="4D10D9F6" w14:textId="060FD7B1" w:rsidR="009A4F49" w:rsidRPr="00584FF1" w:rsidRDefault="003D4313" w:rsidP="003D4313">
            <w:pPr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Mücbir Sebeplerle Başvuramayanlar İçin</w:t>
            </w:r>
            <w:r w:rsidR="00B96CF3"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:</w:t>
            </w:r>
          </w:p>
        </w:tc>
        <w:tc>
          <w:tcPr>
            <w:tcW w:w="4995" w:type="dxa"/>
            <w:vAlign w:val="center"/>
          </w:tcPr>
          <w:p w14:paraId="1A869AD2" w14:textId="3AFA6C26" w:rsidR="009A4F49" w:rsidRPr="00584FF1" w:rsidRDefault="003D4313" w:rsidP="003D43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F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Mücbir sebebin ortadan kalktığı tarihten itibaren bir ay içinde </w:t>
            </w:r>
            <w:r w:rsidRPr="00584F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="00E70BF7" w:rsidRPr="00584F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</w:t>
            </w:r>
            <w:r w:rsidRPr="00584F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elgelemek şartıyla)</w:t>
            </w:r>
          </w:p>
        </w:tc>
      </w:tr>
      <w:tr w:rsidR="009A4F49" w:rsidRPr="00584FF1" w14:paraId="103A25ED" w14:textId="77777777" w:rsidTr="000B1578">
        <w:trPr>
          <w:trHeight w:val="155"/>
        </w:trPr>
        <w:tc>
          <w:tcPr>
            <w:tcW w:w="5139" w:type="dxa"/>
            <w:gridSpan w:val="2"/>
            <w:vAlign w:val="center"/>
          </w:tcPr>
          <w:p w14:paraId="23296C2B" w14:textId="28D26590" w:rsidR="009A4F49" w:rsidRPr="00584FF1" w:rsidRDefault="003D4313" w:rsidP="003D4313">
            <w:pPr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Sağlık Nedenleri ile Başvuramayanlar</w:t>
            </w:r>
            <w:r w:rsidR="00B96CF3"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:</w:t>
            </w:r>
          </w:p>
        </w:tc>
        <w:tc>
          <w:tcPr>
            <w:tcW w:w="4995" w:type="dxa"/>
            <w:vAlign w:val="center"/>
          </w:tcPr>
          <w:p w14:paraId="65113812" w14:textId="77777777" w:rsidR="003D4313" w:rsidRPr="00584FF1" w:rsidRDefault="003D4313" w:rsidP="003D43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F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05/12/2022 tarihi mesai bitimine kadar </w:t>
            </w:r>
          </w:p>
          <w:p w14:paraId="0727782E" w14:textId="75495D56" w:rsidR="009A4F49" w:rsidRPr="00584FF1" w:rsidRDefault="003D4313" w:rsidP="003D4313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84F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="00E70BF7" w:rsidRPr="00584F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h</w:t>
            </w:r>
            <w:r w:rsidRPr="00584F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eyet raporunu ibraz etmeleri şartıyla)</w:t>
            </w:r>
          </w:p>
        </w:tc>
      </w:tr>
      <w:tr w:rsidR="00812BE2" w:rsidRPr="00584FF1" w14:paraId="34CD9272" w14:textId="77777777" w:rsidTr="00C1252A">
        <w:trPr>
          <w:trHeight w:val="308"/>
        </w:trPr>
        <w:tc>
          <w:tcPr>
            <w:tcW w:w="10134" w:type="dxa"/>
            <w:gridSpan w:val="3"/>
            <w:vAlign w:val="center"/>
          </w:tcPr>
          <w:p w14:paraId="56667CC6" w14:textId="557829DB" w:rsidR="00812BE2" w:rsidRPr="00584FF1" w:rsidRDefault="00584FF1" w:rsidP="00812B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Lisansüstü Öğrencileri İçin</w:t>
            </w:r>
            <w:r w:rsidR="000B1578"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 </w:t>
            </w:r>
            <w:r w:rsidR="00812BE2"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Kayıt Bilgileri (</w:t>
            </w:r>
            <w:r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2022-2023 </w:t>
            </w:r>
            <w:r w:rsidR="00812BE2"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Güz Dönemi)</w:t>
            </w:r>
          </w:p>
        </w:tc>
      </w:tr>
      <w:tr w:rsidR="00812BE2" w:rsidRPr="00584FF1" w14:paraId="03144A33" w14:textId="77777777" w:rsidTr="000B1578">
        <w:trPr>
          <w:trHeight w:val="267"/>
        </w:trPr>
        <w:tc>
          <w:tcPr>
            <w:tcW w:w="5066" w:type="dxa"/>
            <w:vAlign w:val="center"/>
          </w:tcPr>
          <w:p w14:paraId="36AC2363" w14:textId="30D64992" w:rsidR="00812BE2" w:rsidRPr="000B1A32" w:rsidRDefault="00812BE2" w:rsidP="00812BE2">
            <w:pPr>
              <w:jc w:val="right"/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0B1A32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Başvuru </w:t>
            </w:r>
            <w:r w:rsidR="000B1A32" w:rsidRPr="000B1A32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ve Ödeme </w:t>
            </w:r>
            <w:r w:rsidRPr="000B1A32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Tarihi: </w:t>
            </w:r>
          </w:p>
        </w:tc>
        <w:tc>
          <w:tcPr>
            <w:tcW w:w="5068" w:type="dxa"/>
            <w:gridSpan w:val="2"/>
            <w:vAlign w:val="center"/>
          </w:tcPr>
          <w:p w14:paraId="1E5A2398" w14:textId="6749CD47" w:rsidR="00812BE2" w:rsidRPr="000B1A32" w:rsidRDefault="006F6DBB" w:rsidP="00812BE2">
            <w:pPr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28</w:t>
            </w:r>
            <w:bookmarkStart w:id="0" w:name="_GoBack"/>
            <w:bookmarkEnd w:id="0"/>
            <w:r w:rsidR="00812BE2"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Ağustos</w:t>
            </w:r>
            <w:r w:rsidR="000B1A32"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2022</w:t>
            </w:r>
            <w:r w:rsidR="00812BE2"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– </w:t>
            </w:r>
            <w:r w:rsidR="00584FF1"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09</w:t>
            </w:r>
            <w:r w:rsidR="00812BE2"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Eylül 2022</w:t>
            </w:r>
          </w:p>
        </w:tc>
      </w:tr>
      <w:tr w:rsidR="00812BE2" w:rsidRPr="00584FF1" w14:paraId="76DB186F" w14:textId="77777777" w:rsidTr="00C1252A">
        <w:trPr>
          <w:trHeight w:val="325"/>
        </w:trPr>
        <w:tc>
          <w:tcPr>
            <w:tcW w:w="10134" w:type="dxa"/>
            <w:gridSpan w:val="3"/>
            <w:vAlign w:val="center"/>
          </w:tcPr>
          <w:p w14:paraId="3C251D20" w14:textId="3E1E0120" w:rsidR="00812BE2" w:rsidRPr="00584FF1" w:rsidRDefault="00584FF1" w:rsidP="005A72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Lisansüstü Öğrencileri İçin Kayıt Bilgileri (2022-2023 </w:t>
            </w:r>
            <w:r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Bahar</w:t>
            </w:r>
            <w:r w:rsidRPr="00584FF1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 Dönemi)</w:t>
            </w:r>
          </w:p>
        </w:tc>
      </w:tr>
      <w:tr w:rsidR="00812BE2" w:rsidRPr="00584FF1" w14:paraId="39A6DC9E" w14:textId="77777777" w:rsidTr="000B1578">
        <w:trPr>
          <w:trHeight w:val="267"/>
        </w:trPr>
        <w:tc>
          <w:tcPr>
            <w:tcW w:w="5066" w:type="dxa"/>
            <w:vAlign w:val="center"/>
          </w:tcPr>
          <w:p w14:paraId="4E4559ED" w14:textId="77777777" w:rsidR="00812BE2" w:rsidRPr="000B1A32" w:rsidRDefault="00812BE2" w:rsidP="005A72A6">
            <w:pPr>
              <w:jc w:val="right"/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0B1A32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 xml:space="preserve">Başvuru Tarihi: </w:t>
            </w:r>
          </w:p>
        </w:tc>
        <w:tc>
          <w:tcPr>
            <w:tcW w:w="5068" w:type="dxa"/>
            <w:gridSpan w:val="2"/>
            <w:vAlign w:val="center"/>
          </w:tcPr>
          <w:p w14:paraId="5597BFD3" w14:textId="7AB03050" w:rsidR="00812BE2" w:rsidRPr="000B1A32" w:rsidRDefault="00812BE2" w:rsidP="005A72A6">
            <w:pPr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</w:t>
            </w:r>
            <w:r w:rsidR="000B1A32"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0</w:t>
            </w:r>
            <w:r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Eylül 2022- 07 Kasım 2022</w:t>
            </w:r>
          </w:p>
        </w:tc>
      </w:tr>
      <w:tr w:rsidR="000B1A32" w:rsidRPr="00584FF1" w14:paraId="45E2025D" w14:textId="77777777" w:rsidTr="000B1578">
        <w:trPr>
          <w:trHeight w:val="267"/>
        </w:trPr>
        <w:tc>
          <w:tcPr>
            <w:tcW w:w="5066" w:type="dxa"/>
            <w:vAlign w:val="center"/>
          </w:tcPr>
          <w:p w14:paraId="3C4F3546" w14:textId="36EDE2B8" w:rsidR="000B1A32" w:rsidRPr="000B1A32" w:rsidRDefault="000B1A32" w:rsidP="005A72A6">
            <w:pPr>
              <w:jc w:val="right"/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</w:pPr>
            <w:r w:rsidRPr="000B1A32">
              <w:rPr>
                <w:rFonts w:ascii="Times New Roman" w:hAnsi="Times New Roman" w:cs="Times New Roman"/>
                <w:b/>
                <w:color w:val="8E1537"/>
                <w:sz w:val="18"/>
                <w:szCs w:val="18"/>
              </w:rPr>
              <w:t>Ödeme Tarihi:</w:t>
            </w:r>
          </w:p>
        </w:tc>
        <w:tc>
          <w:tcPr>
            <w:tcW w:w="5068" w:type="dxa"/>
            <w:gridSpan w:val="2"/>
            <w:vAlign w:val="center"/>
          </w:tcPr>
          <w:p w14:paraId="45BB84CA" w14:textId="0FF48D7D" w:rsidR="000B1A32" w:rsidRPr="000B1A32" w:rsidRDefault="000B1A32" w:rsidP="005A72A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0B1A3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Ocak 2023-07 Şubat 2023</w:t>
            </w:r>
          </w:p>
        </w:tc>
      </w:tr>
    </w:tbl>
    <w:p w14:paraId="08EA75E4" w14:textId="4AC937BD" w:rsidR="00446AEE" w:rsidRPr="000B1A32" w:rsidRDefault="00C1252A" w:rsidP="00446AEE">
      <w:pPr>
        <w:ind w:left="-567"/>
        <w:rPr>
          <w:rFonts w:ascii="Times New Roman" w:hAnsi="Times New Roman" w:cs="Times New Roman"/>
          <w:b/>
          <w:color w:val="8E1537"/>
          <w:sz w:val="18"/>
          <w:szCs w:val="18"/>
        </w:rPr>
      </w:pPr>
      <w:r w:rsidRPr="000B1A32">
        <w:rPr>
          <w:rFonts w:ascii="Times New Roman" w:hAnsi="Times New Roman" w:cs="Times New Roman"/>
          <w:b/>
          <w:color w:val="8E1537"/>
          <w:sz w:val="18"/>
          <w:szCs w:val="18"/>
        </w:rPr>
        <w:br/>
      </w:r>
      <w:r w:rsidR="00446AEE" w:rsidRPr="000B1A32">
        <w:rPr>
          <w:rFonts w:ascii="Times New Roman" w:hAnsi="Times New Roman" w:cs="Times New Roman"/>
          <w:b/>
          <w:color w:val="8E1537"/>
          <w:sz w:val="18"/>
          <w:szCs w:val="18"/>
        </w:rPr>
        <w:t>Kimler Başvuru Yapabilir?</w:t>
      </w:r>
    </w:p>
    <w:p w14:paraId="5828BF0E" w14:textId="24287E8F" w:rsidR="00B75429" w:rsidRPr="000B1A32" w:rsidRDefault="00B75429" w:rsidP="009A4F4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 xml:space="preserve">Üniversitemizdeki lisansüstü programlardan ilişiği kesilenler, </w:t>
      </w:r>
    </w:p>
    <w:p w14:paraId="11B8E334" w14:textId="77777777" w:rsidR="00B570AE" w:rsidRPr="000B1A32" w:rsidRDefault="00B570AE" w:rsidP="00B570A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color w:val="8E1537"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Bir programa kayıt hakkı kazandığı halde kayıt yaptırmayanlar,</w:t>
      </w:r>
    </w:p>
    <w:p w14:paraId="0984373D" w14:textId="1CF55CB5" w:rsidR="00B570AE" w:rsidRPr="000B1A32" w:rsidRDefault="00B570AE" w:rsidP="00B570AE">
      <w:pPr>
        <w:ind w:hanging="567"/>
        <w:rPr>
          <w:rFonts w:ascii="Times New Roman" w:hAnsi="Times New Roman" w:cs="Times New Roman"/>
          <w:b/>
          <w:color w:val="8E1537"/>
          <w:sz w:val="18"/>
          <w:szCs w:val="18"/>
        </w:rPr>
      </w:pPr>
      <w:r w:rsidRPr="000B1A32">
        <w:rPr>
          <w:rFonts w:ascii="Times New Roman" w:hAnsi="Times New Roman" w:cs="Times New Roman"/>
          <w:b/>
          <w:color w:val="8E1537"/>
          <w:sz w:val="18"/>
          <w:szCs w:val="18"/>
        </w:rPr>
        <w:t>Kimler Başvuru Yapamaz?</w:t>
      </w:r>
    </w:p>
    <w:p w14:paraId="1329B63F" w14:textId="77777777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Terör (3713 Sayılı Terörle Mücadele Kanunu),</w:t>
      </w:r>
    </w:p>
    <w:p w14:paraId="424140F0" w14:textId="44A86891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Kasten öldürme (5237 Sayılı Türk Ceza Kanunu madde 81, 82 ve 83),</w:t>
      </w:r>
    </w:p>
    <w:p w14:paraId="5C651DEA" w14:textId="63B92529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İşkence (5237 Sayılı Türk Ceza Kanunu madde 94 ve 95),</w:t>
      </w:r>
    </w:p>
    <w:p w14:paraId="2E3974F9" w14:textId="42CD1B32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Eziyet (5237 Sayılı Türk Ceza Kanunu madde 96),</w:t>
      </w:r>
    </w:p>
    <w:p w14:paraId="6D493B90" w14:textId="1E51C136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Cinsel saldırı (5237 Sayılı Türk Ceza Kanunu madde 102),</w:t>
      </w:r>
    </w:p>
    <w:p w14:paraId="2D7EEB9D" w14:textId="3E0B61AB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Çocukların cinsel istismarı (5237 Sayılı Türk Ceza Kanunu madde 103),</w:t>
      </w:r>
    </w:p>
    <w:p w14:paraId="7921B9E0" w14:textId="77A938DF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Uyuşturucu veya uyarıcı madde imal ve ticareti suçundan mahkûm olanlar (5237 Sayılı Türk Ceza Kanunu madde 188),</w:t>
      </w:r>
    </w:p>
    <w:p w14:paraId="1DE4D065" w14:textId="70DC589E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5846 sayılı Fikir ve Sanat Eserleri Kanununun 71. maddesinde yazılı fiilleri işleyenler,</w:t>
      </w:r>
    </w:p>
    <w:p w14:paraId="6E1B7CA5" w14:textId="2BFD9453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Terör örgütlerine veya Milli Güvenlik Kurulunca Devletin milli güvenliğine karşı faaliyette bulunduğuna karar verilen yapı, oluşum veya gruplara üyeliği, mensubiyeti veya iltisakı yahut bunlarla irtibatları bulunanlar,</w:t>
      </w:r>
    </w:p>
    <w:p w14:paraId="1354A026" w14:textId="5884C169" w:rsidR="00B570AE" w:rsidRPr="000B1A32" w:rsidRDefault="00B570AE" w:rsidP="00B570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18"/>
          <w:szCs w:val="18"/>
        </w:rPr>
      </w:pPr>
      <w:r w:rsidRPr="000B1A32">
        <w:rPr>
          <w:rFonts w:ascii="Times New Roman" w:hAnsi="Times New Roman" w:cs="Times New Roman"/>
          <w:bCs/>
          <w:sz w:val="18"/>
          <w:szCs w:val="18"/>
        </w:rPr>
        <w:t>Sahte veya gerçeğe aykırı evrak kullanarak kayıt yaptırdıkları gerekçeleriyle ilişiği kesilen öğrencilerin başvuru hakkı bulunmamaktadır.</w:t>
      </w:r>
    </w:p>
    <w:p w14:paraId="1B44EC73" w14:textId="77777777" w:rsidR="00B570AE" w:rsidRPr="00584FF1" w:rsidRDefault="00B570AE" w:rsidP="00B570AE">
      <w:pPr>
        <w:pStyle w:val="ListeParagraf"/>
        <w:ind w:left="153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14:paraId="7D1F9ECE" w14:textId="1F431B1C" w:rsidR="00B570AE" w:rsidRPr="00687981" w:rsidRDefault="00B570AE" w:rsidP="00B570AE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0B1A32">
        <w:rPr>
          <w:rFonts w:ascii="Times New Roman" w:hAnsi="Times New Roman" w:cs="Times New Roman"/>
          <w:b/>
          <w:i/>
          <w:iCs/>
          <w:color w:val="981537"/>
          <w:sz w:val="18"/>
          <w:szCs w:val="18"/>
        </w:rPr>
        <w:t>Not:</w:t>
      </w:r>
      <w:r w:rsidRPr="000B1A32">
        <w:rPr>
          <w:rFonts w:ascii="Times New Roman" w:hAnsi="Times New Roman" w:cs="Times New Roman"/>
          <w:b/>
          <w:color w:val="981537"/>
          <w:sz w:val="24"/>
        </w:rPr>
        <w:t xml:space="preserve"> </w:t>
      </w:r>
      <w:r w:rsidRPr="000B1A3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Başvurular </w:t>
      </w:r>
      <w:r w:rsidR="000B1A32" w:rsidRPr="000B1A32">
        <w:rPr>
          <w:rFonts w:ascii="Times New Roman" w:hAnsi="Times New Roman" w:cs="Times New Roman"/>
          <w:b/>
          <w:bCs/>
          <w:i/>
          <w:iCs/>
          <w:sz w:val="18"/>
          <w:szCs w:val="18"/>
        </w:rPr>
        <w:t>Enstitü Müdürlüğüne</w:t>
      </w:r>
      <w:r w:rsidRPr="000B1A3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68798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şahsen </w:t>
      </w:r>
      <w:r w:rsidR="009B52B7" w:rsidRPr="0068798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/Posta </w:t>
      </w:r>
      <w:r w:rsidRPr="00687981">
        <w:rPr>
          <w:rFonts w:ascii="Times New Roman" w:hAnsi="Times New Roman" w:cs="Times New Roman"/>
          <w:b/>
          <w:bCs/>
          <w:i/>
          <w:iCs/>
          <w:sz w:val="18"/>
          <w:szCs w:val="18"/>
        </w:rPr>
        <w:t>veya noter vekalet</w:t>
      </w:r>
      <w:r w:rsidR="009B52B7" w:rsidRPr="00687981"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 w:rsidRPr="0068798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verilmiş olan kişi tarafından yapılacaktır. </w:t>
      </w:r>
    </w:p>
    <w:p w14:paraId="1A7C1DD3" w14:textId="246C37D6" w:rsidR="00B951C9" w:rsidRPr="005B2112" w:rsidRDefault="00B951C9" w:rsidP="00B951C9">
      <w:pPr>
        <w:ind w:hanging="567"/>
        <w:jc w:val="both"/>
        <w:rPr>
          <w:rFonts w:ascii="Times New Roman" w:hAnsi="Times New Roman" w:cs="Times New Roman"/>
          <w:b/>
          <w:color w:val="8E1537"/>
          <w:sz w:val="18"/>
          <w:szCs w:val="18"/>
        </w:rPr>
      </w:pPr>
      <w:r w:rsidRPr="005B2112">
        <w:rPr>
          <w:rFonts w:ascii="Times New Roman" w:hAnsi="Times New Roman" w:cs="Times New Roman"/>
          <w:b/>
          <w:color w:val="8E1537"/>
          <w:sz w:val="18"/>
          <w:szCs w:val="18"/>
        </w:rPr>
        <w:t>Başvuru İçin Gerekli Belgeler</w:t>
      </w:r>
    </w:p>
    <w:p w14:paraId="1CB97ED5" w14:textId="2F13B48C" w:rsidR="004B6334" w:rsidRPr="00F06F2A" w:rsidRDefault="004B6334" w:rsidP="003F23EE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>Başvuru formu</w:t>
      </w:r>
      <w:r w:rsidR="000B1A32" w:rsidRPr="00F06F2A">
        <w:rPr>
          <w:rFonts w:ascii="Times New Roman" w:hAnsi="Times New Roman" w:cs="Times New Roman"/>
          <w:sz w:val="18"/>
          <w:szCs w:val="18"/>
        </w:rPr>
        <w:t xml:space="preserve"> ve dilekçesi</w:t>
      </w:r>
      <w:r w:rsidRPr="00F06F2A"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Pr="00F06F2A">
          <w:rPr>
            <w:rFonts w:ascii="Times New Roman" w:hAnsi="Times New Roman" w:cs="Times New Roman"/>
            <w:b/>
            <w:i/>
            <w:color w:val="981537"/>
            <w:sz w:val="18"/>
            <w:szCs w:val="18"/>
            <w:u w:val="single"/>
          </w:rPr>
          <w:t>(indirmek için tıklayınız.)</w:t>
        </w:r>
      </w:hyperlink>
    </w:p>
    <w:p w14:paraId="026BE03F" w14:textId="35D3A280" w:rsidR="005A3630" w:rsidRPr="00F06F2A" w:rsidRDefault="00E91AED" w:rsidP="00E91AED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>V</w:t>
      </w:r>
      <w:r w:rsidR="005A3630" w:rsidRPr="00F06F2A">
        <w:rPr>
          <w:rFonts w:ascii="Times New Roman" w:hAnsi="Times New Roman" w:cs="Times New Roman"/>
          <w:sz w:val="18"/>
          <w:szCs w:val="18"/>
        </w:rPr>
        <w:t>esikalık fotoğraf,</w:t>
      </w:r>
      <w:r w:rsidRPr="00F06F2A">
        <w:rPr>
          <w:rFonts w:ascii="Times New Roman" w:hAnsi="Times New Roman" w:cs="Times New Roman"/>
          <w:sz w:val="18"/>
          <w:szCs w:val="18"/>
        </w:rPr>
        <w:t xml:space="preserve"> </w:t>
      </w:r>
      <w:r w:rsidR="00F06F2A"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(3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 xml:space="preserve"> adet)</w:t>
      </w:r>
    </w:p>
    <w:p w14:paraId="26668A56" w14:textId="1F0FC494" w:rsidR="00E91AED" w:rsidRPr="00F06F2A" w:rsidRDefault="00E91AED" w:rsidP="00E91AED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>T.C. kimlik kartı fotokopisi,</w:t>
      </w:r>
    </w:p>
    <w:p w14:paraId="6939864D" w14:textId="37D97C86" w:rsidR="00E91AED" w:rsidRPr="00F06F2A" w:rsidRDefault="00E91AED" w:rsidP="00E91AED">
      <w:pPr>
        <w:pStyle w:val="ListeParagraf"/>
        <w:numPr>
          <w:ilvl w:val="0"/>
          <w:numId w:val="6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 xml:space="preserve">E-devlet üzerinden alınmış olan adli sicil belgesi </w:t>
      </w:r>
      <w:r w:rsidRPr="00F06F2A">
        <w:rPr>
          <w:rFonts w:ascii="Times New Roman" w:hAnsi="Times New Roman" w:cs="Times New Roman"/>
          <w:b/>
          <w:bCs/>
          <w:i/>
          <w:iCs/>
          <w:color w:val="8E1537"/>
          <w:sz w:val="18"/>
          <w:szCs w:val="18"/>
        </w:rPr>
        <w:t>(</w:t>
      </w:r>
      <w:hyperlink r:id="rId6" w:history="1">
        <w:r w:rsidRPr="00F06F2A">
          <w:rPr>
            <w:rStyle w:val="Kpr"/>
            <w:rFonts w:ascii="Times New Roman" w:hAnsi="Times New Roman" w:cs="Times New Roman"/>
            <w:b/>
            <w:bCs/>
            <w:i/>
            <w:iCs/>
            <w:color w:val="8E1537"/>
            <w:sz w:val="18"/>
            <w:szCs w:val="18"/>
          </w:rPr>
          <w:t>https://www.turkiye.gov.tr/adli-sicil-kaydi</w:t>
        </w:r>
      </w:hyperlink>
      <w:r w:rsidRPr="00F06F2A">
        <w:rPr>
          <w:rFonts w:ascii="Times New Roman" w:hAnsi="Times New Roman" w:cs="Times New Roman"/>
          <w:b/>
          <w:bCs/>
          <w:i/>
          <w:iCs/>
          <w:color w:val="8E1537"/>
          <w:sz w:val="18"/>
          <w:szCs w:val="18"/>
        </w:rPr>
        <w:t>)</w:t>
      </w:r>
    </w:p>
    <w:p w14:paraId="163DF465" w14:textId="77777777" w:rsidR="00E91AED" w:rsidRPr="00F06F2A" w:rsidRDefault="00E91AED" w:rsidP="00E91AED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 xml:space="preserve">Erkek öğrenciler için e-devlet üzerinden alınmış olan askerlik durum belgesi </w:t>
      </w:r>
    </w:p>
    <w:p w14:paraId="4532E617" w14:textId="2AE7B600" w:rsidR="00E91AED" w:rsidRPr="00584FF1" w:rsidRDefault="00E91AED" w:rsidP="00E91AED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</w:rPr>
      </w:pPr>
      <w:r w:rsidRPr="00F06F2A">
        <w:rPr>
          <w:rFonts w:ascii="Times New Roman" w:hAnsi="Times New Roman" w:cs="Times New Roman"/>
          <w:b/>
          <w:bCs/>
          <w:i/>
          <w:iCs/>
          <w:color w:val="8E1537"/>
          <w:sz w:val="18"/>
          <w:szCs w:val="18"/>
        </w:rPr>
        <w:t>(</w:t>
      </w:r>
      <w:hyperlink r:id="rId7" w:history="1">
        <w:r w:rsidRPr="00F06F2A">
          <w:rPr>
            <w:rStyle w:val="Kpr"/>
            <w:rFonts w:ascii="Times New Roman" w:hAnsi="Times New Roman" w:cs="Times New Roman"/>
            <w:b/>
            <w:bCs/>
            <w:i/>
            <w:iCs/>
            <w:color w:val="8E1537"/>
            <w:sz w:val="18"/>
            <w:szCs w:val="18"/>
          </w:rPr>
          <w:t>https://www.turkiye.gov.tr/askerlik-durum-belgesi-sorgulama</w:t>
        </w:r>
      </w:hyperlink>
      <w:r w:rsidRPr="00F06F2A">
        <w:rPr>
          <w:rFonts w:ascii="Times New Roman" w:hAnsi="Times New Roman" w:cs="Times New Roman"/>
          <w:b/>
          <w:bCs/>
          <w:i/>
          <w:iCs/>
          <w:color w:val="8E1537"/>
          <w:sz w:val="18"/>
          <w:szCs w:val="18"/>
        </w:rPr>
        <w:t>)</w:t>
      </w:r>
    </w:p>
    <w:p w14:paraId="384A1CFF" w14:textId="34BE4123" w:rsidR="00F06F2A" w:rsidRP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Style w:val="Kpr"/>
          <w:color w:val="8E1537"/>
        </w:rPr>
      </w:pPr>
      <w:r>
        <w:rPr>
          <w:rFonts w:ascii="Times New Roman" w:hAnsi="Times New Roman" w:cs="Times New Roman"/>
          <w:sz w:val="18"/>
          <w:szCs w:val="18"/>
        </w:rPr>
        <w:t xml:space="preserve">Yabancı dil sonuç belgesi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(1 adet)</w:t>
      </w:r>
    </w:p>
    <w:p w14:paraId="1C769B29" w14:textId="77777777" w:rsidR="00F06F2A" w:rsidRP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>ALES veya eşdeğeri belgesi</w:t>
      </w:r>
      <w:r w:rsidRPr="00F06F2A">
        <w:rPr>
          <w:color w:val="000000"/>
        </w:rPr>
        <w:t xml:space="preserve">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(1 adet)</w:t>
      </w:r>
    </w:p>
    <w:p w14:paraId="7A4653CA" w14:textId="77777777" w:rsid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>Lisans / yüksek lisans diplomasının veya geçici mezuniyet belgesinin noter onaylı örneği veya mezun olunan üniversiteden alınan aslı gibidir sureti</w:t>
      </w:r>
      <w:r w:rsidRPr="00F06F2A">
        <w:rPr>
          <w:color w:val="000000"/>
        </w:rPr>
        <w:t xml:space="preserve">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(1 adet)</w:t>
      </w:r>
    </w:p>
    <w:p w14:paraId="385E19D4" w14:textId="77777777" w:rsid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 xml:space="preserve">YÖKSİS mezuniyet belgesi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(1 adet)</w:t>
      </w:r>
    </w:p>
    <w:p w14:paraId="6DB84C87" w14:textId="77777777" w:rsid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 xml:space="preserve">Lisans / yüksek lisans transkript belgesinin aslı veya mezun olunan üniversiteden alınan aslı gibidir sureti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(1 adet)</w:t>
      </w:r>
    </w:p>
    <w:p w14:paraId="2D25AA63" w14:textId="77777777" w:rsid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 xml:space="preserve">Yurtdışındaki yükseköğretim kurumlarından mezun olan adaylar için lisans / yüksek lisans diplomasının veya geçici mezuniyet belgesinin Türkçe tercümesi-Noter onaylı sureti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(1 adet)</w:t>
      </w:r>
    </w:p>
    <w:p w14:paraId="075B9347" w14:textId="77777777" w:rsid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>Yurtdışındaki yükseköğretim kurumlarından mezun olan adaylar için Yükseköğretim Kurulu Başkanlığı’ndan alınan denklik belgesinin noter onaylı örneği</w:t>
      </w:r>
      <w:r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 xml:space="preserve">(1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>adet)</w:t>
      </w:r>
    </w:p>
    <w:p w14:paraId="75E95B73" w14:textId="5B091AF2" w:rsidR="00F06F2A" w:rsidRPr="00F06F2A" w:rsidRDefault="00F06F2A" w:rsidP="00F06F2A">
      <w:pPr>
        <w:pStyle w:val="ListeParagraf"/>
        <w:numPr>
          <w:ilvl w:val="0"/>
          <w:numId w:val="6"/>
        </w:numPr>
        <w:spacing w:line="276" w:lineRule="auto"/>
        <w:ind w:firstLine="130"/>
        <w:jc w:val="both"/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</w:pPr>
      <w:r w:rsidRPr="00F06F2A">
        <w:rPr>
          <w:rFonts w:ascii="Times New Roman" w:hAnsi="Times New Roman" w:cs="Times New Roman"/>
          <w:sz w:val="18"/>
          <w:szCs w:val="18"/>
        </w:rPr>
        <w:t>Yurt dışındaki yükseköğretim kurumlarından mezun olan adaylar için lisans / yüksek lisans transkript belgesinin Türkçe tercümesi</w:t>
      </w:r>
      <w:r w:rsidRPr="00F06F2A">
        <w:rPr>
          <w:color w:val="000000"/>
        </w:rPr>
        <w:t xml:space="preserve"> </w:t>
      </w:r>
      <w:r w:rsidRPr="00F06F2A"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  <w:t xml:space="preserve">(1 adet) </w:t>
      </w:r>
    </w:p>
    <w:p w14:paraId="798900A0" w14:textId="1217CC85" w:rsidR="00E91AED" w:rsidRPr="005B2112" w:rsidRDefault="00E91AED" w:rsidP="005B2112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981537"/>
          <w:sz w:val="18"/>
          <w:szCs w:val="18"/>
        </w:rPr>
      </w:pPr>
    </w:p>
    <w:p w14:paraId="78D3DBA9" w14:textId="529AE8D6" w:rsidR="00E91AED" w:rsidRPr="009B52B7" w:rsidRDefault="006F6DBB" w:rsidP="00E91AED">
      <w:pPr>
        <w:pStyle w:val="ListeParagraf"/>
        <w:spacing w:line="276" w:lineRule="auto"/>
        <w:ind w:left="-414"/>
        <w:jc w:val="center"/>
        <w:rPr>
          <w:rStyle w:val="Kpr"/>
          <w:rFonts w:ascii="Times New Roman" w:hAnsi="Times New Roman" w:cs="Times New Roman"/>
          <w:b/>
          <w:i/>
          <w:color w:val="8E1537"/>
          <w:sz w:val="18"/>
          <w:szCs w:val="18"/>
        </w:rPr>
      </w:pPr>
      <w:hyperlink r:id="rId8" w:history="1">
        <w:r w:rsidR="00E91AED" w:rsidRPr="009B52B7">
          <w:rPr>
            <w:rStyle w:val="Kpr"/>
            <w:rFonts w:ascii="Times New Roman" w:hAnsi="Times New Roman" w:cs="Times New Roman"/>
            <w:b/>
            <w:i/>
            <w:color w:val="8E1537"/>
            <w:sz w:val="18"/>
            <w:szCs w:val="18"/>
          </w:rPr>
          <w:t>Yükseköğretim Kurulu Başkanlığı'nın 7417 Sayılı Af Kanunu Uygulama İlkeleri</w:t>
        </w:r>
      </w:hyperlink>
    </w:p>
    <w:p w14:paraId="729EE90A" w14:textId="718157F9" w:rsidR="00E91AED" w:rsidRPr="009B52B7" w:rsidRDefault="006F6DBB" w:rsidP="00E91AED">
      <w:pPr>
        <w:pStyle w:val="ListeParagraf"/>
        <w:spacing w:line="276" w:lineRule="auto"/>
        <w:ind w:left="-414"/>
        <w:jc w:val="center"/>
        <w:rPr>
          <w:rFonts w:ascii="Times New Roman" w:hAnsi="Times New Roman" w:cs="Times New Roman"/>
          <w:b/>
          <w:i/>
          <w:color w:val="8E1537"/>
          <w:sz w:val="18"/>
          <w:szCs w:val="18"/>
          <w:u w:val="single"/>
        </w:rPr>
      </w:pPr>
      <w:hyperlink r:id="rId9" w:history="1">
        <w:r w:rsidR="00E91AED" w:rsidRPr="009B52B7">
          <w:rPr>
            <w:rFonts w:ascii="Times New Roman" w:hAnsi="Times New Roman" w:cs="Times New Roman"/>
            <w:b/>
            <w:i/>
            <w:color w:val="8E1537"/>
            <w:sz w:val="18"/>
            <w:szCs w:val="18"/>
            <w:u w:val="single"/>
          </w:rPr>
          <w:t>Bezmialem Vakıf Üniversitesi 7417 Sayılı Af Kanunu Uygulama İlkeleri</w:t>
        </w:r>
      </w:hyperlink>
    </w:p>
    <w:p w14:paraId="555F0E35" w14:textId="77777777" w:rsidR="00E91AED" w:rsidRPr="00052FB6" w:rsidRDefault="006F6DBB" w:rsidP="00E91AED">
      <w:pPr>
        <w:pStyle w:val="ListeParagraf"/>
        <w:spacing w:line="276" w:lineRule="auto"/>
        <w:ind w:left="-414"/>
        <w:jc w:val="center"/>
        <w:rPr>
          <w:rFonts w:ascii="Times New Roman" w:hAnsi="Times New Roman" w:cs="Times New Roman"/>
          <w:b/>
          <w:i/>
          <w:color w:val="8E1537"/>
          <w:sz w:val="18"/>
          <w:szCs w:val="18"/>
        </w:rPr>
      </w:pPr>
      <w:hyperlink r:id="rId10" w:history="1">
        <w:r w:rsidR="00E91AED" w:rsidRPr="00052FB6">
          <w:rPr>
            <w:rStyle w:val="Kpr"/>
            <w:rFonts w:ascii="Times New Roman" w:hAnsi="Times New Roman" w:cs="Times New Roman"/>
            <w:b/>
            <w:i/>
            <w:color w:val="8E1537"/>
            <w:sz w:val="18"/>
            <w:szCs w:val="18"/>
          </w:rPr>
          <w:t>Yönetmelik ve Yönergeler</w:t>
        </w:r>
      </w:hyperlink>
    </w:p>
    <w:p w14:paraId="5A653386" w14:textId="77777777" w:rsidR="0075074D" w:rsidRPr="00052FB6" w:rsidRDefault="006F6DBB" w:rsidP="003F15C4">
      <w:pPr>
        <w:pStyle w:val="ListeParagraf"/>
        <w:spacing w:line="276" w:lineRule="auto"/>
        <w:ind w:left="-414"/>
        <w:jc w:val="center"/>
        <w:rPr>
          <w:rStyle w:val="Kpr"/>
          <w:rFonts w:ascii="Times New Roman" w:hAnsi="Times New Roman" w:cs="Times New Roman"/>
          <w:b/>
          <w:i/>
          <w:color w:val="8E1537"/>
          <w:sz w:val="18"/>
          <w:szCs w:val="18"/>
        </w:rPr>
      </w:pPr>
      <w:hyperlink r:id="rId11" w:history="1">
        <w:r w:rsidR="00E91AED" w:rsidRPr="00052FB6">
          <w:rPr>
            <w:rStyle w:val="Kpr"/>
            <w:rFonts w:ascii="Times New Roman" w:hAnsi="Times New Roman" w:cs="Times New Roman"/>
            <w:b/>
            <w:i/>
            <w:color w:val="8E1537"/>
            <w:sz w:val="18"/>
            <w:szCs w:val="18"/>
          </w:rPr>
          <w:t>Akademik Takvim</w:t>
        </w:r>
      </w:hyperlink>
    </w:p>
    <w:p w14:paraId="3740CE01" w14:textId="6D7AFE31" w:rsidR="005613FB" w:rsidRPr="00687981" w:rsidRDefault="006F6DBB" w:rsidP="003F15C4">
      <w:pPr>
        <w:pStyle w:val="ListeParagraf"/>
        <w:spacing w:line="276" w:lineRule="auto"/>
        <w:ind w:left="-414"/>
        <w:jc w:val="center"/>
        <w:rPr>
          <w:rStyle w:val="Kpr"/>
          <w:rFonts w:ascii="Times New Roman" w:hAnsi="Times New Roman" w:cs="Times New Roman"/>
          <w:b/>
          <w:i/>
          <w:color w:val="8E1537"/>
          <w:sz w:val="18"/>
          <w:szCs w:val="18"/>
        </w:rPr>
      </w:pPr>
      <w:hyperlink r:id="rId12" w:history="1">
        <w:r w:rsidR="00BD4AE3" w:rsidRPr="00687981">
          <w:rPr>
            <w:rStyle w:val="Kpr"/>
            <w:rFonts w:ascii="Times New Roman" w:hAnsi="Times New Roman" w:cs="Times New Roman"/>
            <w:b/>
            <w:i/>
            <w:color w:val="8E1537"/>
            <w:sz w:val="18"/>
            <w:szCs w:val="18"/>
          </w:rPr>
          <w:t>Ücret</w:t>
        </w:r>
        <w:r w:rsidR="00E91AED" w:rsidRPr="00687981">
          <w:rPr>
            <w:rStyle w:val="Kpr"/>
            <w:rFonts w:ascii="Times New Roman" w:hAnsi="Times New Roman" w:cs="Times New Roman"/>
            <w:b/>
            <w:i/>
            <w:color w:val="8E1537"/>
            <w:sz w:val="18"/>
            <w:szCs w:val="18"/>
          </w:rPr>
          <w:t xml:space="preserve"> Bilgileri</w:t>
        </w:r>
      </w:hyperlink>
    </w:p>
    <w:p w14:paraId="27DEDE22" w14:textId="6E5558F0" w:rsidR="00C1252A" w:rsidRPr="0065778B" w:rsidRDefault="006F6DBB" w:rsidP="003F15C4">
      <w:pPr>
        <w:pStyle w:val="ListeParagraf"/>
        <w:spacing w:line="276" w:lineRule="auto"/>
        <w:ind w:left="-414"/>
        <w:jc w:val="center"/>
        <w:rPr>
          <w:rStyle w:val="Kpr"/>
          <w:i/>
          <w:color w:val="8E1537"/>
          <w:sz w:val="18"/>
          <w:szCs w:val="18"/>
        </w:rPr>
      </w:pPr>
      <w:hyperlink r:id="rId13" w:history="1">
        <w:r w:rsidR="0065778B" w:rsidRPr="009B52B7">
          <w:rPr>
            <w:rStyle w:val="Kpr"/>
            <w:rFonts w:ascii="Times New Roman" w:hAnsi="Times New Roman" w:cs="Times New Roman"/>
            <w:b/>
            <w:i/>
            <w:color w:val="8E1537"/>
            <w:sz w:val="18"/>
            <w:szCs w:val="18"/>
          </w:rPr>
          <w:t>KVKK Metni İçin Tıklayınız.</w:t>
        </w:r>
      </w:hyperlink>
    </w:p>
    <w:sectPr w:rsidR="00C1252A" w:rsidRPr="0065778B" w:rsidSect="00D3704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B67"/>
    <w:multiLevelType w:val="hybridMultilevel"/>
    <w:tmpl w:val="EA4A9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AD4"/>
    <w:multiLevelType w:val="hybridMultilevel"/>
    <w:tmpl w:val="FBEE7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3483"/>
    <w:multiLevelType w:val="hybridMultilevel"/>
    <w:tmpl w:val="51989FBA"/>
    <w:lvl w:ilvl="0" w:tplc="041F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  <w:color w:val="981537"/>
      </w:rPr>
    </w:lvl>
    <w:lvl w:ilvl="1" w:tplc="041F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FEE344E"/>
    <w:multiLevelType w:val="hybridMultilevel"/>
    <w:tmpl w:val="C896CE6C"/>
    <w:lvl w:ilvl="0" w:tplc="041F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981537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B366569"/>
    <w:multiLevelType w:val="hybridMultilevel"/>
    <w:tmpl w:val="77F8CE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6DB0"/>
    <w:multiLevelType w:val="hybridMultilevel"/>
    <w:tmpl w:val="8BBAF8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80E65"/>
    <w:multiLevelType w:val="hybridMultilevel"/>
    <w:tmpl w:val="ADC4BDDC"/>
    <w:lvl w:ilvl="0" w:tplc="5616F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2102"/>
    <w:multiLevelType w:val="hybridMultilevel"/>
    <w:tmpl w:val="D81EB090"/>
    <w:lvl w:ilvl="0" w:tplc="041F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981537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D"/>
    <w:rsid w:val="00052FB6"/>
    <w:rsid w:val="000B1578"/>
    <w:rsid w:val="000B1A32"/>
    <w:rsid w:val="000B6F1B"/>
    <w:rsid w:val="001656A1"/>
    <w:rsid w:val="00173BA8"/>
    <w:rsid w:val="001E0E4E"/>
    <w:rsid w:val="00227D09"/>
    <w:rsid w:val="002749BF"/>
    <w:rsid w:val="003445E8"/>
    <w:rsid w:val="003D4313"/>
    <w:rsid w:val="003F15C4"/>
    <w:rsid w:val="003F23EE"/>
    <w:rsid w:val="00446AEE"/>
    <w:rsid w:val="004B2D90"/>
    <w:rsid w:val="004B6334"/>
    <w:rsid w:val="005613FB"/>
    <w:rsid w:val="0056230D"/>
    <w:rsid w:val="00584FF1"/>
    <w:rsid w:val="005A3630"/>
    <w:rsid w:val="005A3925"/>
    <w:rsid w:val="005B2112"/>
    <w:rsid w:val="0065778B"/>
    <w:rsid w:val="00687981"/>
    <w:rsid w:val="006935FA"/>
    <w:rsid w:val="006B31FC"/>
    <w:rsid w:val="006B4C90"/>
    <w:rsid w:val="006F6DBB"/>
    <w:rsid w:val="00716907"/>
    <w:rsid w:val="0075074D"/>
    <w:rsid w:val="007A7C79"/>
    <w:rsid w:val="00812BE2"/>
    <w:rsid w:val="009A4F49"/>
    <w:rsid w:val="009B52B7"/>
    <w:rsid w:val="00A0457F"/>
    <w:rsid w:val="00B570AE"/>
    <w:rsid w:val="00B75429"/>
    <w:rsid w:val="00B951C9"/>
    <w:rsid w:val="00B96CF3"/>
    <w:rsid w:val="00BD4AE3"/>
    <w:rsid w:val="00C1252A"/>
    <w:rsid w:val="00D3704E"/>
    <w:rsid w:val="00D450BA"/>
    <w:rsid w:val="00D92BB5"/>
    <w:rsid w:val="00DA2DB3"/>
    <w:rsid w:val="00DE2667"/>
    <w:rsid w:val="00E6286D"/>
    <w:rsid w:val="00E70BF7"/>
    <w:rsid w:val="00E91AED"/>
    <w:rsid w:val="00ED0714"/>
    <w:rsid w:val="00F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F954"/>
  <w15:chartTrackingRefBased/>
  <w15:docId w15:val="{41D357AB-D669-4838-9B3B-4C1865A9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D0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27D09"/>
    <w:pPr>
      <w:ind w:left="720"/>
      <w:contextualSpacing/>
    </w:pPr>
  </w:style>
  <w:style w:type="table" w:styleId="TabloKlavuzu">
    <w:name w:val="Table Grid"/>
    <w:basedOn w:val="NormalTablo"/>
    <w:uiPriority w:val="39"/>
    <w:rsid w:val="009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D431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B5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.gov.tr/Documents/Ogrenci/7417-sayili-kanun-uygulama-ilkeleri.pdf" TargetMode="External"/><Relationship Id="rId13" Type="http://schemas.openxmlformats.org/officeDocument/2006/relationships/hyperlink" Target="https://bezmialem.edu.tr/tr/Sayfalar/Kisisel-Verilerin-Korunmasi.asp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askerlik-durum-belgesi-sorgulama" TargetMode="External"/><Relationship Id="rId12" Type="http://schemas.openxmlformats.org/officeDocument/2006/relationships/hyperlink" Target="https://bezmialem.edu.tr/saglik-bilimleri-enstitusu/tr/Sayfalar/ucretler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adli-sicil-kaydi" TargetMode="External"/><Relationship Id="rId11" Type="http://schemas.openxmlformats.org/officeDocument/2006/relationships/hyperlink" Target="https://bezmialem.edu.tr/ogrenci-isleri/tr/Sayfalar/akademik-takvim.aspx" TargetMode="External"/><Relationship Id="rId5" Type="http://schemas.openxmlformats.org/officeDocument/2006/relationships/hyperlink" Target="https://bezmialem.edu.tr/saglik-bilimleri-enstitusu/tr/Sayfalar/belgeler-ve-formlar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ezmialem.edu.tr/tr/Sayfalar/universitemiz/yonetmelikler-ve-yonergel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zmialem.edu.tr/Documents/ogrenci-isleri/af-kanunu-senat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6F3A033D-3DDD-46F9-9DD5-2BB92EC11E48}"/>
</file>

<file path=customXml/itemProps2.xml><?xml version="1.0" encoding="utf-8"?>
<ds:datastoreItem xmlns:ds="http://schemas.openxmlformats.org/officeDocument/2006/customXml" ds:itemID="{D19F4CA8-9513-4EF7-8AAE-36ABA550EC10}"/>
</file>

<file path=customXml/itemProps3.xml><?xml version="1.0" encoding="utf-8"?>
<ds:datastoreItem xmlns:ds="http://schemas.openxmlformats.org/officeDocument/2006/customXml" ds:itemID="{482BB0D5-CC73-4380-8179-4BC0A5838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Guler</dc:creator>
  <cp:keywords/>
  <dc:description/>
  <cp:lastModifiedBy>Sena Ozbeyli</cp:lastModifiedBy>
  <cp:revision>16</cp:revision>
  <dcterms:created xsi:type="dcterms:W3CDTF">2022-08-24T12:20:00Z</dcterms:created>
  <dcterms:modified xsi:type="dcterms:W3CDTF">2022-08-29T08:33:00Z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